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B12737" w14:textId="77777777" w:rsidR="00225C3C" w:rsidRDefault="00750CD8">
      <w:pPr>
        <w:ind w:hanging="2"/>
        <w:jc w:val="center"/>
        <w:rPr>
          <w:rFonts w:ascii="Calibri" w:eastAsia="Calibri" w:hAnsi="Calibri" w:cs="Calibri"/>
          <w:sz w:val="22"/>
          <w:szCs w:val="22"/>
        </w:rPr>
      </w:pPr>
      <w:r>
        <w:rPr>
          <w:rFonts w:ascii="Calibri" w:eastAsia="Calibri" w:hAnsi="Calibri" w:cs="Calibri"/>
          <w:b/>
          <w:bCs/>
          <w:sz w:val="22"/>
          <w:szCs w:val="22"/>
        </w:rPr>
        <w:t>INTERNATIONAL ETCHELLS CLASS</w:t>
      </w:r>
    </w:p>
    <w:p w14:paraId="693A3422" w14:textId="77777777" w:rsidR="00225C3C" w:rsidRDefault="00750CD8">
      <w:pPr>
        <w:ind w:hanging="2"/>
        <w:jc w:val="center"/>
        <w:rPr>
          <w:rFonts w:ascii="Calibri" w:eastAsia="Calibri" w:hAnsi="Calibri" w:cs="Calibri"/>
          <w:b/>
          <w:bCs/>
          <w:sz w:val="22"/>
          <w:szCs w:val="22"/>
        </w:rPr>
      </w:pPr>
      <w:r>
        <w:rPr>
          <w:rFonts w:ascii="Calibri" w:eastAsia="Calibri" w:hAnsi="Calibri" w:cs="Calibri"/>
          <w:b/>
          <w:bCs/>
          <w:sz w:val="22"/>
          <w:szCs w:val="22"/>
        </w:rPr>
        <w:t xml:space="preserve">20___ </w:t>
      </w:r>
      <w:proofErr w:type="gramStart"/>
      <w:r>
        <w:rPr>
          <w:rFonts w:ascii="Calibri" w:eastAsia="Calibri" w:hAnsi="Calibri" w:cs="Calibri"/>
          <w:b/>
          <w:bCs/>
          <w:sz w:val="22"/>
          <w:szCs w:val="22"/>
        </w:rPr>
        <w:t>NAME</w:t>
      </w:r>
      <w:proofErr w:type="gramEnd"/>
      <w:r>
        <w:rPr>
          <w:rFonts w:ascii="Calibri" w:eastAsia="Calibri" w:hAnsi="Calibri" w:cs="Calibri"/>
          <w:b/>
          <w:bCs/>
          <w:sz w:val="22"/>
          <w:szCs w:val="22"/>
        </w:rPr>
        <w:t xml:space="preserve"> OF EVENT</w:t>
      </w:r>
    </w:p>
    <w:p w14:paraId="78EEDD4E" w14:textId="77777777" w:rsidR="00225C3C" w:rsidRDefault="00750CD8">
      <w:pPr>
        <w:ind w:hanging="2"/>
        <w:jc w:val="center"/>
        <w:rPr>
          <w:rFonts w:ascii="Calibri" w:eastAsia="Calibri" w:hAnsi="Calibri" w:cs="Calibri"/>
          <w:b/>
          <w:bCs/>
          <w:sz w:val="22"/>
          <w:szCs w:val="22"/>
          <w:highlight w:val="yellow"/>
        </w:rPr>
      </w:pPr>
      <w:r>
        <w:rPr>
          <w:rFonts w:ascii="Calibri" w:eastAsia="Calibri" w:hAnsi="Calibri" w:cs="Calibri"/>
          <w:b/>
          <w:bCs/>
          <w:sz w:val="22"/>
          <w:szCs w:val="22"/>
          <w:highlight w:val="yellow"/>
        </w:rPr>
        <w:t>(location)</w:t>
      </w:r>
    </w:p>
    <w:p w14:paraId="7EACFB2F" w14:textId="77777777" w:rsidR="00225C3C" w:rsidRDefault="00750CD8">
      <w:pPr>
        <w:ind w:hanging="2"/>
        <w:jc w:val="center"/>
        <w:rPr>
          <w:rFonts w:ascii="Calibri" w:eastAsia="Calibri" w:hAnsi="Calibri" w:cs="Calibri"/>
          <w:b/>
          <w:bCs/>
          <w:i/>
          <w:iCs/>
          <w:sz w:val="22"/>
          <w:szCs w:val="22"/>
        </w:rPr>
      </w:pPr>
      <w:r>
        <w:rPr>
          <w:rFonts w:ascii="Calibri" w:eastAsia="Calibri" w:hAnsi="Calibri" w:cs="Calibri"/>
          <w:b/>
          <w:bCs/>
          <w:i/>
          <w:iCs/>
          <w:sz w:val="22"/>
          <w:szCs w:val="22"/>
          <w:highlight w:val="yellow"/>
        </w:rPr>
        <w:t>dates</w:t>
      </w:r>
    </w:p>
    <w:p w14:paraId="4D2D3209" w14:textId="77777777" w:rsidR="00225C3C" w:rsidRDefault="00750CD8">
      <w:pPr>
        <w:ind w:left="2" w:hanging="2"/>
        <w:jc w:val="center"/>
        <w:rPr>
          <w:rFonts w:ascii="Calibri" w:eastAsia="Calibri" w:hAnsi="Calibri" w:cs="Calibri"/>
          <w:b/>
          <w:bCs/>
          <w:sz w:val="22"/>
          <w:szCs w:val="22"/>
        </w:rPr>
      </w:pPr>
      <w:r>
        <w:rPr>
          <w:rFonts w:ascii="Calibri" w:eastAsia="Calibri" w:hAnsi="Calibri" w:cs="Calibri"/>
          <w:b/>
          <w:bCs/>
          <w:sz w:val="22"/>
          <w:szCs w:val="22"/>
        </w:rPr>
        <w:t>SAILING INSTRUCTIONS</w:t>
      </w:r>
    </w:p>
    <w:p w14:paraId="59E555C4" w14:textId="77777777" w:rsidR="00225C3C" w:rsidRDefault="00750CD8">
      <w:pPr>
        <w:ind w:left="2" w:hanging="2"/>
        <w:jc w:val="center"/>
        <w:rPr>
          <w:rFonts w:ascii="Calibri" w:eastAsia="Calibri" w:hAnsi="Calibri" w:cs="Calibri"/>
          <w:color w:val="0000FF"/>
          <w:sz w:val="22"/>
          <w:szCs w:val="22"/>
        </w:rPr>
      </w:pPr>
      <w:r>
        <w:rPr>
          <w:rFonts w:ascii="Calibri" w:eastAsia="Calibri" w:hAnsi="Calibri" w:cs="Calibri"/>
          <w:color w:val="0000FF"/>
          <w:sz w:val="22"/>
          <w:szCs w:val="22"/>
        </w:rPr>
        <w:t>POSTED xx-xx-</w:t>
      </w:r>
      <w:proofErr w:type="spellStart"/>
      <w:r>
        <w:rPr>
          <w:rFonts w:ascii="Calibri" w:eastAsia="Calibri" w:hAnsi="Calibri" w:cs="Calibri"/>
          <w:color w:val="0000FF"/>
          <w:sz w:val="22"/>
          <w:szCs w:val="22"/>
        </w:rPr>
        <w:t>xxxx</w:t>
      </w:r>
      <w:proofErr w:type="spellEnd"/>
    </w:p>
    <w:p w14:paraId="4E181984" w14:textId="77777777" w:rsidR="00225C3C" w:rsidRDefault="00225C3C">
      <w:pPr>
        <w:ind w:left="2" w:hanging="2"/>
        <w:jc w:val="center"/>
        <w:rPr>
          <w:rFonts w:ascii="Calibri" w:eastAsia="Calibri" w:hAnsi="Calibri" w:cs="Calibri"/>
          <w:color w:val="0000FF"/>
          <w:sz w:val="22"/>
          <w:szCs w:val="22"/>
        </w:rPr>
      </w:pPr>
    </w:p>
    <w:p w14:paraId="0D97CA94" w14:textId="77777777" w:rsidR="00225C3C" w:rsidRDefault="00750CD8">
      <w:pPr>
        <w:spacing w:after="113"/>
        <w:ind w:left="709"/>
        <w:jc w:val="center"/>
        <w:rPr>
          <w:rFonts w:ascii="Calibri" w:eastAsia="Calibri" w:hAnsi="Calibri" w:cs="Calibri"/>
          <w:color w:val="0000FF"/>
          <w:sz w:val="22"/>
          <w:szCs w:val="22"/>
        </w:rPr>
      </w:pPr>
      <w:r>
        <w:rPr>
          <w:rFonts w:ascii="Calibri" w:eastAsia="Calibri" w:hAnsi="Calibri" w:cs="Calibri"/>
          <w:sz w:val="22"/>
          <w:szCs w:val="22"/>
        </w:rPr>
        <w:t xml:space="preserve">The Organizing Authority (OA) is </w:t>
      </w:r>
      <w:r>
        <w:rPr>
          <w:rFonts w:ascii="Calibri" w:eastAsia="Calibri" w:hAnsi="Calibri" w:cs="Calibri"/>
          <w:color w:val="0000FF"/>
          <w:sz w:val="22"/>
          <w:szCs w:val="22"/>
        </w:rPr>
        <w:t xml:space="preserve">&lt;organizing authority&gt; </w:t>
      </w:r>
      <w:r>
        <w:rPr>
          <w:rFonts w:ascii="Calibri" w:eastAsia="Calibri" w:hAnsi="Calibri" w:cs="Calibri"/>
          <w:sz w:val="22"/>
          <w:szCs w:val="22"/>
        </w:rPr>
        <w:t xml:space="preserve">in conjunction with Etchells Fleet </w:t>
      </w:r>
      <w:r>
        <w:rPr>
          <w:rFonts w:ascii="Calibri" w:eastAsia="Calibri" w:hAnsi="Calibri" w:cs="Calibri"/>
          <w:color w:val="0000FF"/>
          <w:sz w:val="22"/>
          <w:szCs w:val="22"/>
        </w:rPr>
        <w:t>&lt;fleet&gt;</w:t>
      </w:r>
    </w:p>
    <w:p w14:paraId="13433947" w14:textId="77777777" w:rsidR="00225C3C" w:rsidRDefault="00225C3C">
      <w:pPr>
        <w:ind w:left="2" w:hanging="2"/>
        <w:jc w:val="center"/>
        <w:rPr>
          <w:rFonts w:ascii="Calibri" w:eastAsia="Calibri" w:hAnsi="Calibri" w:cs="Calibri"/>
          <w:sz w:val="22"/>
          <w:szCs w:val="22"/>
        </w:rPr>
      </w:pPr>
    </w:p>
    <w:p w14:paraId="14F92466" w14:textId="77777777" w:rsidR="00225C3C" w:rsidRDefault="00750CD8">
      <w:pPr>
        <w:spacing w:before="280" w:after="200"/>
        <w:rPr>
          <w:rFonts w:ascii="Calibri" w:eastAsia="Calibri" w:hAnsi="Calibri" w:cs="Calibri"/>
          <w:sz w:val="22"/>
          <w:szCs w:val="22"/>
        </w:rPr>
      </w:pPr>
      <w:r>
        <w:rPr>
          <w:rFonts w:ascii="Calibri" w:eastAsia="Calibri" w:hAnsi="Calibri" w:cs="Calibri"/>
          <w:sz w:val="22"/>
          <w:szCs w:val="22"/>
        </w:rPr>
        <w:t xml:space="preserve">Except for breaking a rule of Part 2, or rules 2, 28 or 31, the notation </w:t>
      </w:r>
      <w:r>
        <w:rPr>
          <w:rFonts w:ascii="Calibri" w:eastAsia="Calibri" w:hAnsi="Calibri" w:cs="Calibri"/>
          <w:b/>
          <w:bCs/>
          <w:sz w:val="22"/>
          <w:szCs w:val="22"/>
        </w:rPr>
        <w:t xml:space="preserve">[DP] </w:t>
      </w:r>
      <w:r>
        <w:rPr>
          <w:rFonts w:ascii="Calibri" w:eastAsia="Calibri" w:hAnsi="Calibri" w:cs="Calibri"/>
          <w:sz w:val="22"/>
          <w:szCs w:val="22"/>
        </w:rPr>
        <w:t xml:space="preserve">in a rule in the notice of race or the sailing </w:t>
      </w:r>
      <w:proofErr w:type="gramStart"/>
      <w:r>
        <w:rPr>
          <w:rFonts w:ascii="Calibri" w:eastAsia="Calibri" w:hAnsi="Calibri" w:cs="Calibri"/>
          <w:sz w:val="22"/>
          <w:szCs w:val="22"/>
        </w:rPr>
        <w:t>instructions  means</w:t>
      </w:r>
      <w:proofErr w:type="gramEnd"/>
      <w:r>
        <w:rPr>
          <w:rFonts w:ascii="Calibri" w:eastAsia="Calibri" w:hAnsi="Calibri" w:cs="Calibri"/>
          <w:sz w:val="22"/>
          <w:szCs w:val="22"/>
        </w:rPr>
        <w:t xml:space="preserve"> that the penalty for a breach of that rule may, at the discretion of the International Jury, be less than disqualification. The notation </w:t>
      </w:r>
      <w:r>
        <w:rPr>
          <w:rFonts w:ascii="Calibri" w:eastAsia="Calibri" w:hAnsi="Calibri" w:cs="Calibri"/>
          <w:b/>
          <w:bCs/>
          <w:sz w:val="22"/>
          <w:szCs w:val="22"/>
        </w:rPr>
        <w:t>[NP]</w:t>
      </w:r>
      <w:r>
        <w:rPr>
          <w:rFonts w:ascii="Calibri" w:eastAsia="Calibri" w:hAnsi="Calibri" w:cs="Calibri"/>
          <w:sz w:val="22"/>
          <w:szCs w:val="22"/>
        </w:rPr>
        <w:t xml:space="preserve"> in a rule means that a boat may not protest another boat for breaking this rule. This changes rule 60.1(a).</w:t>
      </w:r>
    </w:p>
    <w:p w14:paraId="34F61B19" w14:textId="77777777" w:rsidR="00225C3C" w:rsidRDefault="00750CD8">
      <w:pPr>
        <w:widowControl/>
        <w:spacing w:after="113"/>
        <w:ind w:left="709" w:hanging="709"/>
        <w:rPr>
          <w:rFonts w:ascii="Calibri" w:eastAsia="Calibri" w:hAnsi="Calibri" w:cs="Calibri"/>
          <w:sz w:val="22"/>
          <w:szCs w:val="22"/>
        </w:rPr>
      </w:pPr>
      <w:r>
        <w:rPr>
          <w:rFonts w:ascii="Calibri" w:eastAsia="Calibri" w:hAnsi="Calibri" w:cs="Calibri"/>
          <w:b/>
          <w:bCs/>
          <w:color w:val="000000"/>
          <w:sz w:val="22"/>
          <w:szCs w:val="22"/>
        </w:rPr>
        <w:t>1</w:t>
      </w:r>
      <w:r>
        <w:rPr>
          <w:rFonts w:ascii="Calibri" w:eastAsia="Calibri" w:hAnsi="Calibri" w:cs="Calibri"/>
          <w:color w:val="000000"/>
          <w:sz w:val="22"/>
          <w:szCs w:val="22"/>
        </w:rPr>
        <w:tab/>
      </w:r>
      <w:r>
        <w:rPr>
          <w:rFonts w:ascii="Calibri" w:eastAsia="Calibri" w:hAnsi="Calibri" w:cs="Calibri"/>
          <w:b/>
          <w:bCs/>
          <w:color w:val="000000"/>
          <w:sz w:val="22"/>
          <w:szCs w:val="22"/>
        </w:rPr>
        <w:t>RULES</w:t>
      </w:r>
    </w:p>
    <w:p w14:paraId="607A50D7"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sz w:val="22"/>
          <w:szCs w:val="22"/>
        </w:rPr>
        <w:t>1.1</w:t>
      </w:r>
      <w:r>
        <w:rPr>
          <w:rFonts w:ascii="Calibri" w:eastAsia="Calibri" w:hAnsi="Calibri" w:cs="Calibri"/>
          <w:sz w:val="22"/>
          <w:szCs w:val="22"/>
        </w:rPr>
        <w:tab/>
        <w:t xml:space="preserve">The event is governed by the </w:t>
      </w:r>
      <w:r>
        <w:rPr>
          <w:rFonts w:ascii="Calibri" w:eastAsia="Calibri" w:hAnsi="Calibri" w:cs="Calibri"/>
          <w:i/>
          <w:iCs/>
          <w:sz w:val="22"/>
          <w:szCs w:val="22"/>
        </w:rPr>
        <w:t>rules</w:t>
      </w:r>
      <w:r>
        <w:rPr>
          <w:rFonts w:ascii="Calibri" w:eastAsia="Calibri" w:hAnsi="Calibri" w:cs="Calibri"/>
          <w:sz w:val="22"/>
          <w:szCs w:val="22"/>
        </w:rPr>
        <w:t xml:space="preserve"> as defined in </w:t>
      </w:r>
      <w:r>
        <w:rPr>
          <w:rFonts w:ascii="Calibri" w:eastAsia="Calibri" w:hAnsi="Calibri" w:cs="Calibri"/>
          <w:i/>
          <w:iCs/>
          <w:sz w:val="22"/>
          <w:szCs w:val="22"/>
        </w:rPr>
        <w:t xml:space="preserve">The Racing Rules of Sailing </w:t>
      </w:r>
      <w:r>
        <w:rPr>
          <w:rFonts w:ascii="Calibri" w:eastAsia="Calibri" w:hAnsi="Calibri" w:cs="Calibri"/>
          <w:sz w:val="22"/>
          <w:szCs w:val="22"/>
        </w:rPr>
        <w:t>(RRS), the rules of the International Etchells Class Association, and the International Etchells Class Code of Conduct.</w:t>
      </w:r>
    </w:p>
    <w:p w14:paraId="4F7C423D"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sz w:val="22"/>
          <w:szCs w:val="22"/>
        </w:rPr>
        <w:t>1.2</w:t>
      </w:r>
      <w:r>
        <w:rPr>
          <w:rFonts w:ascii="Calibri" w:eastAsia="Calibri" w:hAnsi="Calibri" w:cs="Calibri"/>
          <w:sz w:val="22"/>
          <w:szCs w:val="22"/>
        </w:rPr>
        <w:tab/>
        <w:t>If there is a conflict between languages, the English text will take precedence.</w:t>
      </w:r>
    </w:p>
    <w:p w14:paraId="6D05FAD8" w14:textId="77777777" w:rsidR="00225C3C" w:rsidRDefault="00750CD8">
      <w:pPr>
        <w:spacing w:after="113"/>
        <w:ind w:left="709"/>
        <w:rPr>
          <w:rFonts w:ascii="Calibri" w:eastAsia="Calibri" w:hAnsi="Calibri" w:cs="Calibri"/>
          <w:i/>
          <w:iCs/>
          <w:color w:val="0000FF"/>
          <w:sz w:val="22"/>
          <w:szCs w:val="22"/>
        </w:rPr>
      </w:pPr>
      <w:r>
        <w:rPr>
          <w:rFonts w:ascii="Calibri" w:eastAsia="Calibri" w:hAnsi="Calibri" w:cs="Calibri"/>
          <w:sz w:val="22"/>
          <w:szCs w:val="22"/>
        </w:rPr>
        <w:t>1.3</w:t>
      </w:r>
      <w:r>
        <w:rPr>
          <w:rFonts w:ascii="Calibri" w:eastAsia="Calibri" w:hAnsi="Calibri" w:cs="Calibri"/>
          <w:sz w:val="22"/>
          <w:szCs w:val="22"/>
        </w:rPr>
        <w:tab/>
      </w:r>
      <w:r>
        <w:rPr>
          <w:rFonts w:ascii="Calibri" w:eastAsia="Calibri" w:hAnsi="Calibri" w:cs="Calibri"/>
          <w:sz w:val="22"/>
          <w:szCs w:val="22"/>
        </w:rPr>
        <w:t xml:space="preserve">The race committee (RC) will use the Vakaros RaceSense system, providing relevant information to all boats. Refer to </w:t>
      </w:r>
      <w:r>
        <w:rPr>
          <w:rFonts w:ascii="Calibri" w:eastAsia="Calibri" w:hAnsi="Calibri" w:cs="Calibri"/>
          <w:b/>
          <w:bCs/>
          <w:sz w:val="22"/>
          <w:szCs w:val="22"/>
        </w:rPr>
        <w:t xml:space="preserve">Addendum </w:t>
      </w:r>
      <w:proofErr w:type="gramStart"/>
      <w:r>
        <w:rPr>
          <w:rFonts w:ascii="Calibri" w:eastAsia="Calibri" w:hAnsi="Calibri" w:cs="Calibri"/>
          <w:b/>
          <w:bCs/>
          <w:sz w:val="22"/>
          <w:szCs w:val="22"/>
        </w:rPr>
        <w:t xml:space="preserve">RS </w:t>
      </w:r>
      <w:r>
        <w:rPr>
          <w:rFonts w:ascii="Calibri" w:eastAsia="Calibri" w:hAnsi="Calibri" w:cs="Calibri"/>
          <w:sz w:val="22"/>
          <w:szCs w:val="22"/>
        </w:rPr>
        <w:t xml:space="preserve"> on</w:t>
      </w:r>
      <w:proofErr w:type="gramEnd"/>
      <w:r>
        <w:rPr>
          <w:rFonts w:ascii="Calibri" w:eastAsia="Calibri" w:hAnsi="Calibri" w:cs="Calibri"/>
          <w:sz w:val="22"/>
          <w:szCs w:val="22"/>
        </w:rPr>
        <w:t xml:space="preserve"> the Official Notice Board (ONB) for instructions, rules, and details. </w:t>
      </w:r>
      <w:r>
        <w:rPr>
          <w:rFonts w:ascii="Calibri" w:eastAsia="Calibri" w:hAnsi="Calibri" w:cs="Calibri"/>
          <w:color w:val="0000FF"/>
          <w:sz w:val="22"/>
          <w:szCs w:val="22"/>
        </w:rPr>
        <w:t>&lt;</w:t>
      </w:r>
      <w:r>
        <w:rPr>
          <w:rFonts w:ascii="Calibri" w:eastAsia="Calibri" w:hAnsi="Calibri" w:cs="Calibri"/>
          <w:i/>
          <w:iCs/>
          <w:color w:val="0000FF"/>
          <w:sz w:val="22"/>
          <w:szCs w:val="22"/>
        </w:rPr>
        <w:t>Delete if this won’t be used.&gt;</w:t>
      </w:r>
    </w:p>
    <w:p w14:paraId="197524C3" w14:textId="77777777" w:rsidR="00225C3C" w:rsidRDefault="00750CD8">
      <w:pPr>
        <w:spacing w:after="113"/>
        <w:ind w:left="709"/>
        <w:rPr>
          <w:rFonts w:ascii="Calibri" w:eastAsia="Calibri" w:hAnsi="Calibri" w:cs="Calibri"/>
          <w:sz w:val="22"/>
          <w:szCs w:val="22"/>
        </w:rPr>
      </w:pPr>
      <w:r>
        <w:rPr>
          <w:rFonts w:ascii="Calibri" w:eastAsia="Calibri" w:hAnsi="Calibri" w:cs="Calibri"/>
          <w:sz w:val="22"/>
          <w:szCs w:val="22"/>
        </w:rPr>
        <w:t xml:space="preserve">1.4 </w:t>
      </w:r>
      <w:r>
        <w:rPr>
          <w:rFonts w:ascii="Calibri" w:eastAsia="Calibri" w:hAnsi="Calibri" w:cs="Calibri"/>
          <w:sz w:val="22"/>
          <w:szCs w:val="22"/>
        </w:rPr>
        <w:tab/>
      </w:r>
      <w:r>
        <w:rPr>
          <w:rFonts w:ascii="Calibri" w:eastAsia="Calibri" w:hAnsi="Calibri" w:cs="Calibri"/>
          <w:i/>
          <w:iCs/>
          <w:color w:val="0000FF"/>
          <w:sz w:val="22"/>
          <w:szCs w:val="22"/>
        </w:rPr>
        <w:t xml:space="preserve">&lt;Use only if using arbitration&gt; </w:t>
      </w:r>
      <w:r>
        <w:rPr>
          <w:rFonts w:ascii="Calibri" w:eastAsia="Calibri" w:hAnsi="Calibri" w:cs="Calibri"/>
          <w:sz w:val="22"/>
          <w:szCs w:val="22"/>
        </w:rPr>
        <w:t>World Sailing APPENDIX T: ARBITRATION T1, T2, T3 and T4 will apply as changed: T1(b) A post-race penalty is a 20% Scoring Penalty if taken before the protest time limit or a 30% Scoring Penalty if taken after the protest time limit but before the beginning of a hearing involving the incident. Scoring Penalty calculated as stated in RRS 44.3(c). However, RRS 44.1(a) applies.</w:t>
      </w:r>
    </w:p>
    <w:p w14:paraId="3E0FFCB8"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b/>
          <w:bCs/>
          <w:sz w:val="22"/>
          <w:szCs w:val="22"/>
        </w:rPr>
        <w:t>2</w:t>
      </w:r>
      <w:r>
        <w:rPr>
          <w:rFonts w:ascii="Calibri" w:eastAsia="Calibri" w:hAnsi="Calibri" w:cs="Calibri"/>
          <w:sz w:val="22"/>
          <w:szCs w:val="22"/>
        </w:rPr>
        <w:tab/>
      </w:r>
      <w:r>
        <w:rPr>
          <w:rFonts w:ascii="Calibri" w:eastAsia="Calibri" w:hAnsi="Calibri" w:cs="Calibri"/>
          <w:b/>
          <w:bCs/>
          <w:color w:val="000000"/>
          <w:sz w:val="22"/>
          <w:szCs w:val="22"/>
        </w:rPr>
        <w:t>CHANGES TO SAILING INSTRUCTIONS</w:t>
      </w:r>
    </w:p>
    <w:p w14:paraId="065EFB4F"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sz w:val="22"/>
          <w:szCs w:val="22"/>
        </w:rPr>
        <w:t>2.1</w:t>
      </w:r>
      <w:r>
        <w:rPr>
          <w:rFonts w:ascii="Calibri" w:eastAsia="Calibri" w:hAnsi="Calibri" w:cs="Calibri"/>
          <w:sz w:val="22"/>
          <w:szCs w:val="22"/>
        </w:rPr>
        <w:tab/>
      </w:r>
      <w:r>
        <w:rPr>
          <w:rFonts w:ascii="Calibri" w:eastAsia="Calibri" w:hAnsi="Calibri" w:cs="Calibri"/>
          <w:color w:val="000000"/>
          <w:sz w:val="22"/>
          <w:szCs w:val="22"/>
        </w:rPr>
        <w:t xml:space="preserve">Any change to the sailing instructions (SI) will be posted before </w:t>
      </w:r>
      <w:r>
        <w:rPr>
          <w:rFonts w:ascii="Calibri" w:eastAsia="Calibri" w:hAnsi="Calibri" w:cs="Calibri"/>
          <w:i/>
          <w:iCs/>
          <w:color w:val="0000FF"/>
          <w:sz w:val="22"/>
          <w:szCs w:val="22"/>
        </w:rPr>
        <w:t>&lt;time&gt;</w:t>
      </w:r>
      <w:r>
        <w:rPr>
          <w:rFonts w:ascii="Calibri" w:eastAsia="Calibri" w:hAnsi="Calibri" w:cs="Calibri"/>
          <w:color w:val="000000"/>
          <w:sz w:val="22"/>
          <w:szCs w:val="22"/>
        </w:rPr>
        <w:t xml:space="preserve"> on the day it will take effect, except that any change to the schedule of races will be posted by </w:t>
      </w:r>
      <w:r>
        <w:rPr>
          <w:rFonts w:ascii="Calibri" w:eastAsia="Calibri" w:hAnsi="Calibri" w:cs="Calibri"/>
          <w:i/>
          <w:iCs/>
          <w:color w:val="0000FF"/>
          <w:sz w:val="22"/>
          <w:szCs w:val="22"/>
        </w:rPr>
        <w:t>&lt;time&gt;</w:t>
      </w:r>
      <w:r>
        <w:rPr>
          <w:rFonts w:ascii="Calibri" w:eastAsia="Calibri" w:hAnsi="Calibri" w:cs="Calibri"/>
          <w:color w:val="000000"/>
          <w:sz w:val="22"/>
          <w:szCs w:val="22"/>
        </w:rPr>
        <w:t xml:space="preserve"> on the day before it will take effect. </w:t>
      </w:r>
      <w:r>
        <w:rPr>
          <w:rFonts w:ascii="Calibri" w:eastAsia="Calibri" w:hAnsi="Calibri" w:cs="Calibri"/>
          <w:sz w:val="22"/>
          <w:szCs w:val="22"/>
        </w:rPr>
        <w:t xml:space="preserve"> </w:t>
      </w:r>
    </w:p>
    <w:p w14:paraId="04DBBEB9"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b/>
          <w:bCs/>
          <w:sz w:val="22"/>
          <w:szCs w:val="22"/>
        </w:rPr>
        <w:t>3</w:t>
      </w:r>
      <w:r>
        <w:rPr>
          <w:rFonts w:ascii="Calibri" w:eastAsia="Calibri" w:hAnsi="Calibri" w:cs="Calibri"/>
          <w:sz w:val="22"/>
          <w:szCs w:val="22"/>
        </w:rPr>
        <w:tab/>
      </w:r>
      <w:r>
        <w:rPr>
          <w:rFonts w:ascii="Calibri" w:eastAsia="Calibri" w:hAnsi="Calibri" w:cs="Calibri"/>
          <w:b/>
          <w:bCs/>
          <w:sz w:val="22"/>
          <w:szCs w:val="22"/>
        </w:rPr>
        <w:t>COMMUNICATIONS WITH COMPETITORS</w:t>
      </w:r>
    </w:p>
    <w:p w14:paraId="7D307B72"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sz w:val="22"/>
          <w:szCs w:val="22"/>
        </w:rPr>
        <w:t>3.1</w:t>
      </w:r>
      <w:r>
        <w:rPr>
          <w:rFonts w:ascii="Calibri" w:eastAsia="Calibri" w:hAnsi="Calibri" w:cs="Calibri"/>
          <w:sz w:val="22"/>
          <w:szCs w:val="22"/>
        </w:rPr>
        <w:tab/>
        <w:t>Notices to competitors will be posted on the ONB located at [</w:t>
      </w:r>
      <w:r>
        <w:rPr>
          <w:rFonts w:ascii="Calibri" w:eastAsia="Calibri" w:hAnsi="Calibri" w:cs="Calibri"/>
          <w:i/>
          <w:iCs/>
          <w:color w:val="0000FF"/>
          <w:sz w:val="22"/>
          <w:szCs w:val="22"/>
        </w:rPr>
        <w:t>&lt;URL</w:t>
      </w:r>
      <w:proofErr w:type="gramStart"/>
      <w:r>
        <w:rPr>
          <w:rFonts w:ascii="Calibri" w:eastAsia="Calibri" w:hAnsi="Calibri" w:cs="Calibri"/>
          <w:i/>
          <w:iCs/>
          <w:color w:val="0000FF"/>
          <w:sz w:val="22"/>
          <w:szCs w:val="22"/>
        </w:rPr>
        <w:t>&gt;</w:t>
      </w:r>
      <w:r>
        <w:rPr>
          <w:rFonts w:ascii="Calibri" w:eastAsia="Calibri" w:hAnsi="Calibri" w:cs="Calibri"/>
          <w:sz w:val="22"/>
          <w:szCs w:val="22"/>
        </w:rPr>
        <w:t>][</w:t>
      </w:r>
      <w:proofErr w:type="gramEnd"/>
      <w:r>
        <w:rPr>
          <w:rFonts w:ascii="Calibri" w:eastAsia="Calibri" w:hAnsi="Calibri" w:cs="Calibri"/>
          <w:i/>
          <w:iCs/>
          <w:color w:val="0000FF"/>
          <w:sz w:val="22"/>
          <w:szCs w:val="22"/>
        </w:rPr>
        <w:t>&lt;location&gt;</w:t>
      </w:r>
      <w:r>
        <w:rPr>
          <w:rFonts w:ascii="Calibri" w:eastAsia="Calibri" w:hAnsi="Calibri" w:cs="Calibri"/>
          <w:sz w:val="22"/>
          <w:szCs w:val="22"/>
        </w:rPr>
        <w:t>]. As a courtesy, announcements on [</w:t>
      </w:r>
      <w:r>
        <w:rPr>
          <w:rFonts w:ascii="Calibri" w:eastAsia="Calibri" w:hAnsi="Calibri" w:cs="Calibri"/>
          <w:i/>
          <w:iCs/>
          <w:color w:val="0000FF"/>
          <w:sz w:val="22"/>
          <w:szCs w:val="22"/>
        </w:rPr>
        <w:t>WhatsApp, SMS, or other</w:t>
      </w:r>
      <w:r>
        <w:rPr>
          <w:rFonts w:ascii="Calibri" w:eastAsia="Calibri" w:hAnsi="Calibri" w:cs="Calibri"/>
          <w:sz w:val="22"/>
          <w:szCs w:val="22"/>
        </w:rPr>
        <w:t>]</w:t>
      </w:r>
      <w:r>
        <w:rPr>
          <w:rFonts w:ascii="Calibri" w:eastAsia="Calibri" w:hAnsi="Calibri" w:cs="Calibri"/>
          <w:color w:val="FF0000"/>
          <w:sz w:val="22"/>
          <w:szCs w:val="22"/>
        </w:rPr>
        <w:t xml:space="preserve"> </w:t>
      </w:r>
      <w:r>
        <w:rPr>
          <w:rFonts w:ascii="Calibri" w:eastAsia="Calibri" w:hAnsi="Calibri" w:cs="Calibri"/>
          <w:sz w:val="22"/>
          <w:szCs w:val="22"/>
        </w:rPr>
        <w:t>will alert competitors to new notices. QR codes will be posted on the ONB and event website.</w:t>
      </w:r>
    </w:p>
    <w:p w14:paraId="47FCC61D"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sz w:val="22"/>
          <w:szCs w:val="22"/>
        </w:rPr>
        <w:t>3.2</w:t>
      </w:r>
      <w:r>
        <w:rPr>
          <w:rFonts w:ascii="Calibri" w:eastAsia="Calibri" w:hAnsi="Calibri" w:cs="Calibri"/>
          <w:sz w:val="22"/>
          <w:szCs w:val="22"/>
        </w:rPr>
        <w:tab/>
      </w:r>
      <w:r>
        <w:rPr>
          <w:rFonts w:ascii="Calibri" w:eastAsia="Calibri" w:hAnsi="Calibri" w:cs="Calibri"/>
          <w:color w:val="3C4043"/>
          <w:sz w:val="22"/>
          <w:szCs w:val="22"/>
          <w:highlight w:val="white"/>
        </w:rPr>
        <w:t xml:space="preserve">The race office is located at </w:t>
      </w:r>
      <w:r>
        <w:rPr>
          <w:rFonts w:ascii="Calibri" w:eastAsia="Calibri" w:hAnsi="Calibri" w:cs="Calibri"/>
          <w:i/>
          <w:iCs/>
          <w:color w:val="0000FF"/>
          <w:sz w:val="22"/>
          <w:szCs w:val="22"/>
          <w:highlight w:val="white"/>
        </w:rPr>
        <w:t>&lt;location&gt;</w:t>
      </w:r>
      <w:r>
        <w:rPr>
          <w:rFonts w:ascii="Calibri" w:eastAsia="Calibri" w:hAnsi="Calibri" w:cs="Calibri"/>
          <w:color w:val="3C4043"/>
          <w:sz w:val="22"/>
          <w:szCs w:val="22"/>
          <w:highlight w:val="white"/>
        </w:rPr>
        <w:t xml:space="preserve">, telephone </w:t>
      </w:r>
      <w:r>
        <w:rPr>
          <w:rFonts w:ascii="Calibri" w:eastAsia="Calibri" w:hAnsi="Calibri" w:cs="Calibri"/>
          <w:i/>
          <w:iCs/>
          <w:color w:val="0000FF"/>
          <w:sz w:val="22"/>
          <w:szCs w:val="22"/>
          <w:highlight w:val="white"/>
        </w:rPr>
        <w:t>&lt;phone number&gt;</w:t>
      </w:r>
      <w:r>
        <w:rPr>
          <w:rFonts w:ascii="Calibri" w:eastAsia="Calibri" w:hAnsi="Calibri" w:cs="Calibri"/>
          <w:color w:val="3C4043"/>
          <w:sz w:val="22"/>
          <w:szCs w:val="22"/>
          <w:highlight w:val="white"/>
        </w:rPr>
        <w:t xml:space="preserve">, email </w:t>
      </w:r>
      <w:r>
        <w:rPr>
          <w:rFonts w:ascii="Calibri" w:eastAsia="Calibri" w:hAnsi="Calibri" w:cs="Calibri"/>
          <w:i/>
          <w:iCs/>
          <w:color w:val="0000FF"/>
          <w:sz w:val="22"/>
          <w:szCs w:val="22"/>
          <w:highlight w:val="white"/>
        </w:rPr>
        <w:t>&lt;email address&gt;</w:t>
      </w:r>
      <w:r>
        <w:rPr>
          <w:rFonts w:ascii="Calibri" w:eastAsia="Calibri" w:hAnsi="Calibri" w:cs="Calibri"/>
          <w:color w:val="3C4043"/>
          <w:sz w:val="22"/>
          <w:szCs w:val="22"/>
          <w:highlight w:val="white"/>
        </w:rPr>
        <w:t xml:space="preserve">.  </w:t>
      </w:r>
    </w:p>
    <w:p w14:paraId="4749308F" w14:textId="77777777" w:rsidR="00225C3C" w:rsidRDefault="00750CD8">
      <w:pPr>
        <w:spacing w:after="113"/>
        <w:ind w:left="709" w:hanging="709"/>
        <w:rPr>
          <w:rFonts w:ascii="Calibri" w:eastAsia="Calibri" w:hAnsi="Calibri" w:cs="Calibri"/>
          <w:color w:val="3C4043"/>
          <w:sz w:val="22"/>
          <w:szCs w:val="22"/>
          <w:highlight w:val="white"/>
        </w:rPr>
      </w:pPr>
      <w:r>
        <w:rPr>
          <w:rFonts w:ascii="Calibri" w:eastAsia="Calibri" w:hAnsi="Calibri" w:cs="Calibri"/>
          <w:sz w:val="22"/>
          <w:szCs w:val="22"/>
        </w:rPr>
        <w:t>3.3</w:t>
      </w:r>
      <w:r>
        <w:rPr>
          <w:rFonts w:ascii="Calibri" w:eastAsia="Calibri" w:hAnsi="Calibri" w:cs="Calibri"/>
          <w:sz w:val="22"/>
          <w:szCs w:val="22"/>
        </w:rPr>
        <w:tab/>
      </w:r>
      <w:r>
        <w:rPr>
          <w:rFonts w:ascii="Calibri" w:eastAsia="Calibri" w:hAnsi="Calibri" w:cs="Calibri"/>
          <w:color w:val="3C4043"/>
          <w:sz w:val="22"/>
          <w:szCs w:val="22"/>
          <w:highlight w:val="white"/>
        </w:rPr>
        <w:t xml:space="preserve">On the water, the race committee (RC) intends to monitor and communicate with competitors on VHF radio channel </w:t>
      </w:r>
      <w:r>
        <w:rPr>
          <w:rFonts w:ascii="Calibri" w:eastAsia="Calibri" w:hAnsi="Calibri" w:cs="Calibri"/>
          <w:i/>
          <w:iCs/>
          <w:color w:val="0000FF"/>
          <w:sz w:val="22"/>
          <w:szCs w:val="22"/>
          <w:highlight w:val="white"/>
        </w:rPr>
        <w:t>&lt;channel&gt;</w:t>
      </w:r>
      <w:r>
        <w:rPr>
          <w:rFonts w:ascii="Calibri" w:eastAsia="Calibri" w:hAnsi="Calibri" w:cs="Calibri"/>
          <w:color w:val="3C4043"/>
          <w:sz w:val="22"/>
          <w:szCs w:val="22"/>
          <w:highlight w:val="white"/>
        </w:rPr>
        <w:t>.</w:t>
      </w:r>
    </w:p>
    <w:p w14:paraId="5DD8B89C" w14:textId="77777777" w:rsidR="00225C3C" w:rsidRDefault="00750CD8">
      <w:pPr>
        <w:spacing w:after="113"/>
        <w:ind w:left="709" w:hanging="709"/>
        <w:rPr>
          <w:rFonts w:ascii="Calibri" w:eastAsia="Calibri" w:hAnsi="Calibri" w:cs="Calibri"/>
          <w:color w:val="3C4043"/>
          <w:sz w:val="22"/>
          <w:szCs w:val="22"/>
          <w:highlight w:val="white"/>
        </w:rPr>
      </w:pPr>
      <w:r>
        <w:rPr>
          <w:rFonts w:ascii="Calibri" w:eastAsia="Calibri" w:hAnsi="Calibri" w:cs="Calibri"/>
          <w:color w:val="3C4043"/>
          <w:sz w:val="22"/>
          <w:szCs w:val="22"/>
          <w:highlight w:val="white"/>
        </w:rPr>
        <w:t>3.4</w:t>
      </w:r>
      <w:r>
        <w:rPr>
          <w:rFonts w:ascii="Calibri" w:eastAsia="Calibri" w:hAnsi="Calibri" w:cs="Calibri"/>
          <w:color w:val="3C4043"/>
          <w:sz w:val="22"/>
          <w:szCs w:val="22"/>
          <w:highlight w:val="white"/>
        </w:rPr>
        <w:tab/>
        <w:t xml:space="preserve">In accordance with RRS 90.2(c), oral changes to the SI may be made on the water. A change is in effect when RC signal boat displays Flag L over A with one sound signal. This </w:t>
      </w:r>
      <w:proofErr w:type="spellStart"/>
      <w:r>
        <w:rPr>
          <w:rFonts w:ascii="Calibri" w:eastAsia="Calibri" w:hAnsi="Calibri" w:cs="Calibri"/>
          <w:color w:val="3C4043"/>
          <w:sz w:val="22"/>
          <w:szCs w:val="22"/>
          <w:highlight w:val="white"/>
        </w:rPr>
        <w:t>mans</w:t>
      </w:r>
      <w:proofErr w:type="spellEnd"/>
      <w:r>
        <w:rPr>
          <w:rFonts w:ascii="Calibri" w:eastAsia="Calibri" w:hAnsi="Calibri" w:cs="Calibri"/>
          <w:color w:val="3C4043"/>
          <w:sz w:val="22"/>
          <w:szCs w:val="22"/>
          <w:highlight w:val="white"/>
        </w:rPr>
        <w:t xml:space="preserve"> monitor VHF radio channel </w:t>
      </w:r>
      <w:r>
        <w:rPr>
          <w:rFonts w:ascii="Calibri" w:eastAsia="Calibri" w:hAnsi="Calibri" w:cs="Calibri"/>
          <w:i/>
          <w:iCs/>
          <w:color w:val="0000FF"/>
          <w:sz w:val="22"/>
          <w:szCs w:val="22"/>
          <w:highlight w:val="white"/>
        </w:rPr>
        <w:t>&lt;channel&gt;</w:t>
      </w:r>
      <w:r>
        <w:rPr>
          <w:rFonts w:ascii="Calibri" w:eastAsia="Calibri" w:hAnsi="Calibri" w:cs="Calibri"/>
          <w:color w:val="3C4043"/>
          <w:sz w:val="22"/>
          <w:szCs w:val="22"/>
          <w:highlight w:val="white"/>
        </w:rPr>
        <w:t xml:space="preserve"> and come </w:t>
      </w:r>
      <w:proofErr w:type="gramStart"/>
      <w:r>
        <w:rPr>
          <w:rFonts w:ascii="Calibri" w:eastAsia="Calibri" w:hAnsi="Calibri" w:cs="Calibri"/>
          <w:color w:val="3C4043"/>
          <w:sz w:val="22"/>
          <w:szCs w:val="22"/>
          <w:highlight w:val="white"/>
        </w:rPr>
        <w:t xml:space="preserve">within  </w:t>
      </w:r>
      <w:proofErr w:type="spellStart"/>
      <w:r>
        <w:rPr>
          <w:rFonts w:ascii="Calibri" w:eastAsia="Calibri" w:hAnsi="Calibri" w:cs="Calibri"/>
          <w:color w:val="3C4043"/>
          <w:sz w:val="22"/>
          <w:szCs w:val="22"/>
          <w:highlight w:val="white"/>
        </w:rPr>
        <w:t>hal</w:t>
      </w:r>
      <w:proofErr w:type="spellEnd"/>
      <w:proofErr w:type="gramEnd"/>
      <w:r>
        <w:rPr>
          <w:rFonts w:ascii="Calibri" w:eastAsia="Calibri" w:hAnsi="Calibri" w:cs="Calibri"/>
          <w:color w:val="3C4043"/>
          <w:sz w:val="22"/>
          <w:szCs w:val="22"/>
          <w:highlight w:val="white"/>
        </w:rPr>
        <w:t xml:space="preserve"> of the RC signal boat to receive </w:t>
      </w:r>
      <w:proofErr w:type="spellStart"/>
      <w:r>
        <w:rPr>
          <w:rFonts w:ascii="Calibri" w:eastAsia="Calibri" w:hAnsi="Calibri" w:cs="Calibri"/>
          <w:color w:val="3C4043"/>
          <w:sz w:val="22"/>
          <w:szCs w:val="22"/>
          <w:highlight w:val="white"/>
        </w:rPr>
        <w:t>teh</w:t>
      </w:r>
      <w:proofErr w:type="spellEnd"/>
      <w:r>
        <w:rPr>
          <w:rFonts w:ascii="Calibri" w:eastAsia="Calibri" w:hAnsi="Calibri" w:cs="Calibri"/>
          <w:color w:val="3C4043"/>
          <w:sz w:val="22"/>
          <w:szCs w:val="22"/>
          <w:highlight w:val="white"/>
        </w:rPr>
        <w:t xml:space="preserve"> oral changes to the SI.</w:t>
      </w:r>
    </w:p>
    <w:p w14:paraId="5E2F30A1"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sz w:val="22"/>
          <w:szCs w:val="22"/>
        </w:rPr>
        <w:t>3.5</w:t>
      </w:r>
      <w:r>
        <w:rPr>
          <w:rFonts w:ascii="Calibri" w:eastAsia="Calibri" w:hAnsi="Calibri" w:cs="Calibri"/>
          <w:sz w:val="22"/>
          <w:szCs w:val="22"/>
        </w:rPr>
        <w:tab/>
      </w:r>
      <w:r>
        <w:rPr>
          <w:rFonts w:ascii="Calibri" w:eastAsia="Calibri" w:hAnsi="Calibri" w:cs="Calibri"/>
          <w:b/>
          <w:bCs/>
          <w:sz w:val="22"/>
          <w:szCs w:val="22"/>
        </w:rPr>
        <w:t xml:space="preserve">[DP] </w:t>
      </w:r>
      <w:r>
        <w:rPr>
          <w:rFonts w:ascii="Calibri" w:eastAsia="Calibri" w:hAnsi="Calibri" w:cs="Calibri"/>
          <w:sz w:val="22"/>
          <w:szCs w:val="22"/>
        </w:rPr>
        <w:t xml:space="preserve">From thirty minutes before the first scheduled warning signal until racing has been concluded for the day, except in an emergency, a boat shall not make voice or data transmissions and shall not receive voice or data communication that is not available to all boats.  </w:t>
      </w:r>
    </w:p>
    <w:p w14:paraId="53698946"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sz w:val="22"/>
          <w:szCs w:val="22"/>
        </w:rPr>
        <w:lastRenderedPageBreak/>
        <w:t>3.6</w:t>
      </w:r>
      <w:r>
        <w:rPr>
          <w:rFonts w:ascii="Calibri" w:eastAsia="Calibri" w:hAnsi="Calibri" w:cs="Calibri"/>
          <w:sz w:val="22"/>
          <w:szCs w:val="22"/>
        </w:rPr>
        <w:tab/>
        <w:t>On shore, the OA, RC, and Jury will communicate with competitors using a messaging service (WhatsApp, SMS or other). Failure to receive messages shall not be grounds for redress and changes RRS 61.1(a).</w:t>
      </w:r>
    </w:p>
    <w:p w14:paraId="12C414C7" w14:textId="77777777" w:rsidR="00225C3C" w:rsidRDefault="00750CD8">
      <w:pPr>
        <w:keepNext/>
        <w:spacing w:after="113"/>
        <w:ind w:left="709" w:hanging="709"/>
        <w:rPr>
          <w:rFonts w:ascii="Calibri" w:eastAsia="Calibri" w:hAnsi="Calibri" w:cs="Calibri"/>
          <w:sz w:val="22"/>
          <w:szCs w:val="22"/>
        </w:rPr>
      </w:pPr>
      <w:r>
        <w:rPr>
          <w:rFonts w:ascii="Calibri" w:eastAsia="Calibri" w:hAnsi="Calibri" w:cs="Calibri"/>
          <w:b/>
          <w:bCs/>
          <w:sz w:val="22"/>
          <w:szCs w:val="22"/>
        </w:rPr>
        <w:t>4</w:t>
      </w:r>
      <w:r>
        <w:rPr>
          <w:rFonts w:ascii="Calibri" w:eastAsia="Calibri" w:hAnsi="Calibri" w:cs="Calibri"/>
          <w:sz w:val="22"/>
          <w:szCs w:val="22"/>
        </w:rPr>
        <w:tab/>
      </w:r>
      <w:proofErr w:type="gramStart"/>
      <w:r>
        <w:rPr>
          <w:rFonts w:ascii="Calibri" w:eastAsia="Calibri" w:hAnsi="Calibri" w:cs="Calibri"/>
          <w:b/>
          <w:bCs/>
          <w:sz w:val="22"/>
          <w:szCs w:val="22"/>
        </w:rPr>
        <w:t>CODE</w:t>
      </w:r>
      <w:proofErr w:type="gramEnd"/>
      <w:r>
        <w:rPr>
          <w:rFonts w:ascii="Calibri" w:eastAsia="Calibri" w:hAnsi="Calibri" w:cs="Calibri"/>
          <w:b/>
          <w:bCs/>
          <w:sz w:val="22"/>
          <w:szCs w:val="22"/>
        </w:rPr>
        <w:t xml:space="preserve"> OF CONDUCT</w:t>
      </w:r>
    </w:p>
    <w:p w14:paraId="075DE1AD"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sz w:val="22"/>
          <w:szCs w:val="22"/>
        </w:rPr>
        <w:t>4.1</w:t>
      </w:r>
      <w:r>
        <w:rPr>
          <w:rFonts w:ascii="Calibri" w:eastAsia="Calibri" w:hAnsi="Calibri" w:cs="Calibri"/>
          <w:sz w:val="22"/>
          <w:szCs w:val="22"/>
        </w:rPr>
        <w:tab/>
      </w:r>
      <w:r>
        <w:rPr>
          <w:rFonts w:ascii="Calibri" w:eastAsia="Calibri" w:hAnsi="Calibri" w:cs="Calibri"/>
          <w:b/>
          <w:bCs/>
          <w:sz w:val="22"/>
          <w:szCs w:val="22"/>
        </w:rPr>
        <w:t>[DP]</w:t>
      </w:r>
      <w:r>
        <w:rPr>
          <w:rFonts w:ascii="Calibri" w:eastAsia="Calibri" w:hAnsi="Calibri" w:cs="Calibri"/>
          <w:sz w:val="22"/>
          <w:szCs w:val="22"/>
        </w:rPr>
        <w:t xml:space="preserve"> Competitors and support persons shall comply with requests from race officials.</w:t>
      </w:r>
    </w:p>
    <w:p w14:paraId="37A752FC" w14:textId="77777777" w:rsidR="00225C3C" w:rsidRDefault="00750CD8">
      <w:pPr>
        <w:spacing w:after="113"/>
        <w:ind w:left="709" w:hanging="709"/>
        <w:rPr>
          <w:rFonts w:ascii="Calibri" w:eastAsia="Calibri" w:hAnsi="Calibri" w:cs="Calibri"/>
          <w:b/>
          <w:bCs/>
          <w:sz w:val="22"/>
          <w:szCs w:val="22"/>
        </w:rPr>
      </w:pPr>
      <w:r>
        <w:rPr>
          <w:rFonts w:ascii="Calibri" w:eastAsia="Calibri" w:hAnsi="Calibri" w:cs="Calibri"/>
          <w:b/>
          <w:bCs/>
          <w:sz w:val="22"/>
          <w:szCs w:val="22"/>
        </w:rPr>
        <w:t>5</w:t>
      </w:r>
      <w:r>
        <w:rPr>
          <w:rFonts w:ascii="Calibri" w:eastAsia="Calibri" w:hAnsi="Calibri" w:cs="Calibri"/>
          <w:b/>
          <w:bCs/>
          <w:sz w:val="22"/>
          <w:szCs w:val="22"/>
        </w:rPr>
        <w:tab/>
      </w:r>
      <w:r>
        <w:rPr>
          <w:rFonts w:ascii="Calibri" w:eastAsia="Calibri" w:hAnsi="Calibri" w:cs="Calibri"/>
          <w:b/>
          <w:bCs/>
          <w:color w:val="000000"/>
          <w:sz w:val="22"/>
          <w:szCs w:val="22"/>
        </w:rPr>
        <w:t>SIGNALS MADE ASHORE</w:t>
      </w:r>
    </w:p>
    <w:p w14:paraId="29275CAC"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sz w:val="22"/>
          <w:szCs w:val="22"/>
        </w:rPr>
        <w:t>5.1</w:t>
      </w:r>
      <w:r>
        <w:rPr>
          <w:rFonts w:ascii="Calibri" w:eastAsia="Calibri" w:hAnsi="Calibri" w:cs="Calibri"/>
          <w:sz w:val="22"/>
          <w:szCs w:val="22"/>
        </w:rPr>
        <w:tab/>
      </w:r>
      <w:r>
        <w:rPr>
          <w:rFonts w:ascii="Calibri" w:eastAsia="Calibri" w:hAnsi="Calibri" w:cs="Calibri"/>
          <w:color w:val="000000"/>
          <w:sz w:val="22"/>
          <w:szCs w:val="22"/>
        </w:rPr>
        <w:t xml:space="preserve">Signals made ashore will be displayed at </w:t>
      </w:r>
      <w:r>
        <w:rPr>
          <w:rFonts w:ascii="Calibri" w:eastAsia="Calibri" w:hAnsi="Calibri" w:cs="Calibri"/>
          <w:i/>
          <w:iCs/>
          <w:color w:val="0000FF"/>
          <w:sz w:val="22"/>
          <w:szCs w:val="22"/>
        </w:rPr>
        <w:t>&lt;location&gt;</w:t>
      </w:r>
      <w:r>
        <w:rPr>
          <w:rFonts w:ascii="Calibri" w:eastAsia="Calibri" w:hAnsi="Calibri" w:cs="Calibri"/>
          <w:color w:val="000000"/>
          <w:sz w:val="22"/>
          <w:szCs w:val="22"/>
        </w:rPr>
        <w:t>.</w:t>
      </w:r>
    </w:p>
    <w:p w14:paraId="661B0521"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sz w:val="22"/>
          <w:szCs w:val="22"/>
        </w:rPr>
        <w:t>5.2</w:t>
      </w:r>
      <w:r>
        <w:rPr>
          <w:rFonts w:ascii="Calibri" w:eastAsia="Calibri" w:hAnsi="Calibri" w:cs="Calibri"/>
          <w:sz w:val="22"/>
          <w:szCs w:val="22"/>
        </w:rPr>
        <w:tab/>
        <w:t xml:space="preserve">When flag AP is displayed ashore, ‘1 minute’ is replaced with ‘not less than </w:t>
      </w:r>
      <w:r>
        <w:rPr>
          <w:rFonts w:ascii="Calibri" w:eastAsia="Calibri" w:hAnsi="Calibri" w:cs="Calibri"/>
          <w:i/>
          <w:iCs/>
          <w:color w:val="0000FF"/>
          <w:sz w:val="22"/>
          <w:szCs w:val="22"/>
        </w:rPr>
        <w:t>&lt;number&gt;</w:t>
      </w:r>
      <w:r>
        <w:rPr>
          <w:rFonts w:ascii="Calibri" w:eastAsia="Calibri" w:hAnsi="Calibri" w:cs="Calibri"/>
          <w:sz w:val="22"/>
          <w:szCs w:val="22"/>
        </w:rPr>
        <w:t xml:space="preserve"> minutes’ in Race Signals AP. </w:t>
      </w:r>
    </w:p>
    <w:p w14:paraId="35A0AA3E" w14:textId="77777777" w:rsidR="00225C3C" w:rsidRDefault="00750CD8">
      <w:pPr>
        <w:widowControl/>
        <w:spacing w:after="113"/>
        <w:ind w:left="709" w:hanging="709"/>
        <w:rPr>
          <w:rFonts w:ascii="Calibri" w:eastAsia="Calibri" w:hAnsi="Calibri" w:cs="Calibri"/>
          <w:b/>
          <w:bCs/>
          <w:sz w:val="22"/>
          <w:szCs w:val="22"/>
        </w:rPr>
      </w:pPr>
      <w:r>
        <w:rPr>
          <w:rFonts w:ascii="Calibri" w:eastAsia="Calibri" w:hAnsi="Calibri" w:cs="Calibri"/>
          <w:b/>
          <w:bCs/>
          <w:sz w:val="22"/>
          <w:szCs w:val="22"/>
        </w:rPr>
        <w:t>6</w:t>
      </w:r>
      <w:r>
        <w:rPr>
          <w:rFonts w:ascii="Calibri" w:eastAsia="Calibri" w:hAnsi="Calibri" w:cs="Calibri"/>
          <w:b/>
          <w:bCs/>
          <w:sz w:val="22"/>
          <w:szCs w:val="22"/>
        </w:rPr>
        <w:tab/>
      </w:r>
      <w:r>
        <w:rPr>
          <w:rFonts w:ascii="Calibri" w:eastAsia="Calibri" w:hAnsi="Calibri" w:cs="Calibri"/>
          <w:b/>
          <w:bCs/>
          <w:color w:val="000000"/>
          <w:sz w:val="22"/>
          <w:szCs w:val="22"/>
        </w:rPr>
        <w:t>SCHEDULE OF RACES</w:t>
      </w:r>
    </w:p>
    <w:p w14:paraId="6FAFCB89" w14:textId="77777777" w:rsidR="00225C3C" w:rsidRDefault="00750CD8">
      <w:pPr>
        <w:rPr>
          <w:rFonts w:ascii="Calibri" w:eastAsia="Calibri" w:hAnsi="Calibri" w:cs="Calibri"/>
          <w:sz w:val="22"/>
          <w:szCs w:val="22"/>
        </w:rPr>
      </w:pPr>
      <w:r>
        <w:rPr>
          <w:rFonts w:ascii="Calibri" w:eastAsia="Calibri" w:hAnsi="Calibri" w:cs="Calibri"/>
          <w:sz w:val="22"/>
          <w:szCs w:val="22"/>
        </w:rPr>
        <w:t>6.1</w:t>
      </w:r>
      <w:r>
        <w:rPr>
          <w:rFonts w:ascii="Calibri" w:eastAsia="Calibri" w:hAnsi="Calibri" w:cs="Calibri"/>
          <w:sz w:val="22"/>
          <w:szCs w:val="22"/>
        </w:rPr>
        <w:tab/>
        <w:t>Day and Date</w:t>
      </w:r>
      <w:r>
        <w:rPr>
          <w:rFonts w:ascii="Calibri" w:eastAsia="Calibri" w:hAnsi="Calibri" w:cs="Calibri"/>
          <w:sz w:val="22"/>
          <w:szCs w:val="22"/>
        </w:rPr>
        <w:tab/>
      </w:r>
      <w:r>
        <w:rPr>
          <w:rFonts w:ascii="Calibri" w:eastAsia="Calibri" w:hAnsi="Calibri" w:cs="Calibri"/>
          <w:sz w:val="22"/>
          <w:szCs w:val="22"/>
        </w:rPr>
        <w:tab/>
        <w:t>Measurement and Registration</w:t>
      </w:r>
      <w:r>
        <w:rPr>
          <w:rFonts w:ascii="Calibri" w:eastAsia="Calibri" w:hAnsi="Calibri" w:cs="Calibri"/>
          <w:sz w:val="22"/>
          <w:szCs w:val="22"/>
        </w:rPr>
        <w:tab/>
      </w:r>
      <w:r>
        <w:rPr>
          <w:rFonts w:ascii="Calibri" w:eastAsia="Calibri" w:hAnsi="Calibri" w:cs="Calibri"/>
          <w:sz w:val="22"/>
          <w:szCs w:val="22"/>
        </w:rPr>
        <w:tab/>
        <w:t>_________</w:t>
      </w:r>
    </w:p>
    <w:p w14:paraId="46203DC1" w14:textId="77777777" w:rsidR="00225C3C" w:rsidRDefault="00750CD8">
      <w:pPr>
        <w:ind w:left="720" w:hanging="2"/>
        <w:rPr>
          <w:rFonts w:ascii="Calibri" w:eastAsia="Calibri" w:hAnsi="Calibri" w:cs="Calibri"/>
          <w:sz w:val="22"/>
          <w:szCs w:val="22"/>
        </w:rPr>
      </w:pPr>
      <w:r>
        <w:rPr>
          <w:rFonts w:ascii="Calibri" w:eastAsia="Calibri" w:hAnsi="Calibri" w:cs="Calibri"/>
          <w:sz w:val="22"/>
          <w:szCs w:val="22"/>
        </w:rPr>
        <w:t>Day and Date</w:t>
      </w:r>
      <w:r>
        <w:rPr>
          <w:rFonts w:ascii="Calibri" w:eastAsia="Calibri" w:hAnsi="Calibri" w:cs="Calibri"/>
          <w:sz w:val="22"/>
          <w:szCs w:val="22"/>
        </w:rPr>
        <w:tab/>
      </w:r>
      <w:r>
        <w:rPr>
          <w:rFonts w:ascii="Calibri" w:eastAsia="Calibri" w:hAnsi="Calibri" w:cs="Calibri"/>
          <w:sz w:val="22"/>
          <w:szCs w:val="22"/>
        </w:rPr>
        <w:tab/>
        <w:t>Crew Weigh-in</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_________</w:t>
      </w:r>
    </w:p>
    <w:p w14:paraId="5DEE0009" w14:textId="77777777" w:rsidR="00225C3C" w:rsidRDefault="00750CD8">
      <w:pPr>
        <w:ind w:left="720" w:hanging="2"/>
        <w:rPr>
          <w:rFonts w:ascii="Calibri" w:eastAsia="Calibri" w:hAnsi="Calibri" w:cs="Calibri"/>
          <w:sz w:val="22"/>
          <w:szCs w:val="22"/>
        </w:rPr>
      </w:pPr>
      <w:r>
        <w:rPr>
          <w:rFonts w:ascii="Calibri" w:eastAsia="Calibri" w:hAnsi="Calibri" w:cs="Calibri"/>
          <w:sz w:val="22"/>
          <w:szCs w:val="22"/>
        </w:rPr>
        <w:t xml:space="preserve">Day and Date </w:t>
      </w:r>
      <w:r>
        <w:rPr>
          <w:rFonts w:ascii="Calibri" w:eastAsia="Calibri" w:hAnsi="Calibri" w:cs="Calibri"/>
          <w:sz w:val="22"/>
          <w:szCs w:val="22"/>
        </w:rPr>
        <w:tab/>
      </w:r>
      <w:r>
        <w:rPr>
          <w:rFonts w:ascii="Calibri" w:eastAsia="Calibri" w:hAnsi="Calibri" w:cs="Calibri"/>
          <w:sz w:val="22"/>
          <w:szCs w:val="22"/>
        </w:rPr>
        <w:tab/>
        <w:t xml:space="preserve">Skippers’ Briefing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_________ </w:t>
      </w:r>
    </w:p>
    <w:p w14:paraId="0E843AD4" w14:textId="77777777" w:rsidR="00225C3C" w:rsidRDefault="00750CD8">
      <w:pPr>
        <w:ind w:left="720" w:hanging="2"/>
        <w:rPr>
          <w:rFonts w:ascii="Calibri" w:eastAsia="Calibri" w:hAnsi="Calibri" w:cs="Calibri"/>
          <w:sz w:val="22"/>
          <w:szCs w:val="22"/>
        </w:rPr>
      </w:pPr>
      <w:r>
        <w:rPr>
          <w:rFonts w:ascii="Calibri" w:eastAsia="Calibri" w:hAnsi="Calibri" w:cs="Calibri"/>
          <w:sz w:val="22"/>
          <w:szCs w:val="22"/>
        </w:rPr>
        <w:t xml:space="preserve">Day and Date </w:t>
      </w:r>
      <w:r>
        <w:rPr>
          <w:rFonts w:ascii="Calibri" w:eastAsia="Calibri" w:hAnsi="Calibri" w:cs="Calibri"/>
          <w:sz w:val="22"/>
          <w:szCs w:val="22"/>
        </w:rPr>
        <w:tab/>
      </w:r>
      <w:r>
        <w:rPr>
          <w:rFonts w:ascii="Calibri" w:eastAsia="Calibri" w:hAnsi="Calibri" w:cs="Calibri"/>
          <w:sz w:val="22"/>
          <w:szCs w:val="22"/>
        </w:rPr>
        <w:tab/>
        <w:t>Race Day 1, 1</w:t>
      </w:r>
      <w:r>
        <w:rPr>
          <w:rFonts w:ascii="Calibri" w:eastAsia="Calibri" w:hAnsi="Calibri" w:cs="Calibri"/>
          <w:sz w:val="22"/>
          <w:szCs w:val="22"/>
          <w:vertAlign w:val="superscript"/>
        </w:rPr>
        <w:t>st</w:t>
      </w:r>
      <w:r>
        <w:rPr>
          <w:rFonts w:ascii="Calibri" w:eastAsia="Calibri" w:hAnsi="Calibri" w:cs="Calibri"/>
          <w:sz w:val="22"/>
          <w:szCs w:val="22"/>
        </w:rPr>
        <w:t xml:space="preserve"> Warning Signal </w:t>
      </w:r>
      <w:r>
        <w:rPr>
          <w:rFonts w:ascii="Calibri" w:eastAsia="Calibri" w:hAnsi="Calibri" w:cs="Calibri"/>
          <w:sz w:val="22"/>
          <w:szCs w:val="22"/>
        </w:rPr>
        <w:tab/>
      </w:r>
      <w:r>
        <w:rPr>
          <w:rFonts w:ascii="Calibri" w:eastAsia="Calibri" w:hAnsi="Calibri" w:cs="Calibri"/>
          <w:sz w:val="22"/>
          <w:szCs w:val="22"/>
        </w:rPr>
        <w:tab/>
        <w:t xml:space="preserve">_________ </w:t>
      </w:r>
    </w:p>
    <w:p w14:paraId="01D19D87" w14:textId="77777777" w:rsidR="00225C3C" w:rsidRDefault="00750CD8">
      <w:pPr>
        <w:ind w:left="720" w:hanging="2"/>
        <w:rPr>
          <w:rFonts w:ascii="Calibri" w:eastAsia="Calibri" w:hAnsi="Calibri" w:cs="Calibri"/>
          <w:sz w:val="22"/>
          <w:szCs w:val="22"/>
        </w:rPr>
      </w:pPr>
      <w:r>
        <w:rPr>
          <w:rFonts w:ascii="Calibri" w:eastAsia="Calibri" w:hAnsi="Calibri" w:cs="Calibri"/>
          <w:sz w:val="22"/>
          <w:szCs w:val="22"/>
        </w:rPr>
        <w:t xml:space="preserve">Day and Date </w:t>
      </w:r>
      <w:r>
        <w:rPr>
          <w:rFonts w:ascii="Calibri" w:eastAsia="Calibri" w:hAnsi="Calibri" w:cs="Calibri"/>
          <w:sz w:val="22"/>
          <w:szCs w:val="22"/>
        </w:rPr>
        <w:tab/>
      </w:r>
      <w:r>
        <w:rPr>
          <w:rFonts w:ascii="Calibri" w:eastAsia="Calibri" w:hAnsi="Calibri" w:cs="Calibri"/>
          <w:sz w:val="22"/>
          <w:szCs w:val="22"/>
        </w:rPr>
        <w:tab/>
        <w:t>Race Day 2, 1</w:t>
      </w:r>
      <w:r>
        <w:rPr>
          <w:rFonts w:ascii="Calibri" w:eastAsia="Calibri" w:hAnsi="Calibri" w:cs="Calibri"/>
          <w:sz w:val="22"/>
          <w:szCs w:val="22"/>
          <w:vertAlign w:val="superscript"/>
        </w:rPr>
        <w:t>st</w:t>
      </w:r>
      <w:r>
        <w:rPr>
          <w:rFonts w:ascii="Calibri" w:eastAsia="Calibri" w:hAnsi="Calibri" w:cs="Calibri"/>
          <w:sz w:val="22"/>
          <w:szCs w:val="22"/>
        </w:rPr>
        <w:t xml:space="preserve"> Warning Signal</w:t>
      </w:r>
      <w:r>
        <w:rPr>
          <w:rFonts w:ascii="Calibri" w:eastAsia="Calibri" w:hAnsi="Calibri" w:cs="Calibri"/>
          <w:sz w:val="22"/>
          <w:szCs w:val="22"/>
        </w:rPr>
        <w:tab/>
      </w:r>
      <w:r>
        <w:rPr>
          <w:rFonts w:ascii="Calibri" w:eastAsia="Calibri" w:hAnsi="Calibri" w:cs="Calibri"/>
          <w:sz w:val="22"/>
          <w:szCs w:val="22"/>
        </w:rPr>
        <w:tab/>
        <w:t xml:space="preserve">_________ </w:t>
      </w:r>
    </w:p>
    <w:p w14:paraId="6194F498" w14:textId="77777777" w:rsidR="00225C3C" w:rsidRDefault="00750CD8">
      <w:pPr>
        <w:ind w:left="720" w:hanging="2"/>
        <w:rPr>
          <w:rFonts w:ascii="Calibri" w:eastAsia="Calibri" w:hAnsi="Calibri" w:cs="Calibri"/>
          <w:sz w:val="22"/>
          <w:szCs w:val="22"/>
        </w:rPr>
      </w:pPr>
      <w:r>
        <w:rPr>
          <w:rFonts w:ascii="Calibri" w:eastAsia="Calibri" w:hAnsi="Calibri" w:cs="Calibri"/>
          <w:sz w:val="22"/>
          <w:szCs w:val="22"/>
        </w:rPr>
        <w:t xml:space="preserve">Day and Date </w:t>
      </w:r>
      <w:r>
        <w:rPr>
          <w:rFonts w:ascii="Calibri" w:eastAsia="Calibri" w:hAnsi="Calibri" w:cs="Calibri"/>
          <w:sz w:val="22"/>
          <w:szCs w:val="22"/>
        </w:rPr>
        <w:tab/>
      </w:r>
      <w:r>
        <w:rPr>
          <w:rFonts w:ascii="Calibri" w:eastAsia="Calibri" w:hAnsi="Calibri" w:cs="Calibri"/>
          <w:sz w:val="22"/>
          <w:szCs w:val="22"/>
        </w:rPr>
        <w:tab/>
        <w:t>Race Day 3, 1</w:t>
      </w:r>
      <w:r>
        <w:rPr>
          <w:rFonts w:ascii="Calibri" w:eastAsia="Calibri" w:hAnsi="Calibri" w:cs="Calibri"/>
          <w:sz w:val="22"/>
          <w:szCs w:val="22"/>
          <w:vertAlign w:val="superscript"/>
        </w:rPr>
        <w:t>st</w:t>
      </w:r>
      <w:r>
        <w:rPr>
          <w:rFonts w:ascii="Calibri" w:eastAsia="Calibri" w:hAnsi="Calibri" w:cs="Calibri"/>
          <w:sz w:val="22"/>
          <w:szCs w:val="22"/>
        </w:rPr>
        <w:t xml:space="preserve"> Warning Signal </w:t>
      </w:r>
      <w:r>
        <w:rPr>
          <w:rFonts w:ascii="Calibri" w:eastAsia="Calibri" w:hAnsi="Calibri" w:cs="Calibri"/>
          <w:sz w:val="22"/>
          <w:szCs w:val="22"/>
        </w:rPr>
        <w:tab/>
      </w:r>
      <w:r>
        <w:rPr>
          <w:rFonts w:ascii="Calibri" w:eastAsia="Calibri" w:hAnsi="Calibri" w:cs="Calibri"/>
          <w:sz w:val="22"/>
          <w:szCs w:val="22"/>
        </w:rPr>
        <w:tab/>
        <w:t xml:space="preserve">_________ </w:t>
      </w:r>
    </w:p>
    <w:p w14:paraId="2A786009" w14:textId="77777777" w:rsidR="00225C3C" w:rsidRDefault="00750CD8">
      <w:pPr>
        <w:ind w:left="726" w:hanging="2"/>
        <w:rPr>
          <w:rFonts w:ascii="Calibri" w:eastAsia="Calibri" w:hAnsi="Calibri" w:cs="Calibri"/>
          <w:sz w:val="22"/>
          <w:szCs w:val="22"/>
        </w:rPr>
      </w:pPr>
      <w:r>
        <w:rPr>
          <w:rFonts w:ascii="Calibri" w:eastAsia="Calibri" w:hAnsi="Calibri" w:cs="Calibri"/>
          <w:sz w:val="22"/>
          <w:szCs w:val="22"/>
        </w:rPr>
        <w:t xml:space="preserve">Day and Date </w:t>
      </w:r>
      <w:r>
        <w:rPr>
          <w:rFonts w:ascii="Calibri" w:eastAsia="Calibri" w:hAnsi="Calibri" w:cs="Calibri"/>
          <w:sz w:val="22"/>
          <w:szCs w:val="22"/>
        </w:rPr>
        <w:tab/>
      </w:r>
      <w:r>
        <w:rPr>
          <w:rFonts w:ascii="Calibri" w:eastAsia="Calibri" w:hAnsi="Calibri" w:cs="Calibri"/>
          <w:sz w:val="22"/>
          <w:szCs w:val="22"/>
        </w:rPr>
        <w:tab/>
        <w:t xml:space="preserve">Prizegiving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_________</w:t>
      </w:r>
    </w:p>
    <w:p w14:paraId="67090A91" w14:textId="77777777" w:rsidR="00225C3C" w:rsidRDefault="00225C3C">
      <w:pPr>
        <w:spacing w:after="113"/>
        <w:ind w:left="709" w:hanging="709"/>
        <w:rPr>
          <w:rFonts w:ascii="Calibri" w:eastAsia="Calibri" w:hAnsi="Calibri" w:cs="Calibri"/>
          <w:sz w:val="22"/>
          <w:szCs w:val="22"/>
        </w:rPr>
      </w:pPr>
    </w:p>
    <w:p w14:paraId="60E73996"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sz w:val="22"/>
          <w:szCs w:val="22"/>
        </w:rPr>
        <w:t>6.2</w:t>
      </w:r>
      <w:r>
        <w:rPr>
          <w:rFonts w:ascii="Calibri" w:eastAsia="Calibri" w:hAnsi="Calibri" w:cs="Calibri"/>
          <w:sz w:val="22"/>
          <w:szCs w:val="22"/>
        </w:rPr>
        <w:tab/>
      </w:r>
      <w:r>
        <w:rPr>
          <w:rFonts w:ascii="Calibri" w:eastAsia="Calibri" w:hAnsi="Calibri" w:cs="Calibri"/>
          <w:color w:val="0000FF"/>
          <w:sz w:val="22"/>
          <w:szCs w:val="22"/>
        </w:rPr>
        <w:t>&lt;</w:t>
      </w:r>
      <w:r>
        <w:rPr>
          <w:rFonts w:ascii="Calibri" w:eastAsia="Calibri" w:hAnsi="Calibri" w:cs="Calibri"/>
          <w:i/>
          <w:iCs/>
          <w:color w:val="0000FF"/>
          <w:sz w:val="22"/>
          <w:szCs w:val="22"/>
        </w:rPr>
        <w:t xml:space="preserve">Number of races, suggest at least 5 races for </w:t>
      </w:r>
      <w:proofErr w:type="gramStart"/>
      <w:r>
        <w:rPr>
          <w:rFonts w:ascii="Calibri" w:eastAsia="Calibri" w:hAnsi="Calibri" w:cs="Calibri"/>
          <w:i/>
          <w:iCs/>
          <w:color w:val="0000FF"/>
          <w:sz w:val="22"/>
          <w:szCs w:val="22"/>
        </w:rPr>
        <w:t>two day</w:t>
      </w:r>
      <w:proofErr w:type="gramEnd"/>
      <w:r>
        <w:rPr>
          <w:rFonts w:ascii="Calibri" w:eastAsia="Calibri" w:hAnsi="Calibri" w:cs="Calibri"/>
          <w:i/>
          <w:iCs/>
          <w:color w:val="0000FF"/>
          <w:sz w:val="22"/>
          <w:szCs w:val="22"/>
        </w:rPr>
        <w:t xml:space="preserve"> regattas; 8 for </w:t>
      </w:r>
      <w:proofErr w:type="gramStart"/>
      <w:r>
        <w:rPr>
          <w:rFonts w:ascii="Calibri" w:eastAsia="Calibri" w:hAnsi="Calibri" w:cs="Calibri"/>
          <w:i/>
          <w:iCs/>
          <w:color w:val="0000FF"/>
          <w:sz w:val="22"/>
          <w:szCs w:val="22"/>
        </w:rPr>
        <w:t>three day</w:t>
      </w:r>
      <w:proofErr w:type="gramEnd"/>
      <w:r>
        <w:rPr>
          <w:rFonts w:ascii="Calibri" w:eastAsia="Calibri" w:hAnsi="Calibri" w:cs="Calibri"/>
          <w:i/>
          <w:iCs/>
          <w:color w:val="0000FF"/>
          <w:sz w:val="22"/>
          <w:szCs w:val="22"/>
        </w:rPr>
        <w:t xml:space="preserve"> regattas&gt; </w:t>
      </w:r>
      <w:r>
        <w:rPr>
          <w:rFonts w:ascii="Calibri" w:eastAsia="Calibri" w:hAnsi="Calibri" w:cs="Calibri"/>
          <w:sz w:val="22"/>
          <w:szCs w:val="22"/>
        </w:rPr>
        <w:t>races are scheduled.</w:t>
      </w:r>
    </w:p>
    <w:p w14:paraId="21991253"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sz w:val="22"/>
          <w:szCs w:val="22"/>
        </w:rPr>
        <w:t>6.3</w:t>
      </w:r>
      <w:r>
        <w:rPr>
          <w:rFonts w:ascii="Calibri" w:eastAsia="Calibri" w:hAnsi="Calibri" w:cs="Calibri"/>
          <w:sz w:val="22"/>
          <w:szCs w:val="22"/>
        </w:rPr>
        <w:tab/>
        <w:t xml:space="preserve">On the last scheduled day of racing no warning signal will be made after </w:t>
      </w:r>
      <w:r>
        <w:rPr>
          <w:rFonts w:ascii="Calibri" w:eastAsia="Calibri" w:hAnsi="Calibri" w:cs="Calibri"/>
          <w:i/>
          <w:iCs/>
          <w:color w:val="0000FF"/>
          <w:sz w:val="22"/>
          <w:szCs w:val="22"/>
        </w:rPr>
        <w:t>&lt;time&gt;</w:t>
      </w:r>
      <w:r>
        <w:rPr>
          <w:rFonts w:ascii="Calibri" w:eastAsia="Calibri" w:hAnsi="Calibri" w:cs="Calibri"/>
          <w:sz w:val="22"/>
          <w:szCs w:val="22"/>
        </w:rPr>
        <w:t xml:space="preserve">. </w:t>
      </w:r>
      <w:r>
        <w:rPr>
          <w:rFonts w:ascii="Calibri" w:eastAsia="Calibri" w:hAnsi="Calibri" w:cs="Calibri"/>
          <w:i/>
          <w:iCs/>
          <w:sz w:val="22"/>
          <w:szCs w:val="22"/>
        </w:rPr>
        <w:t xml:space="preserve"> </w:t>
      </w:r>
    </w:p>
    <w:p w14:paraId="0860C409" w14:textId="77777777" w:rsidR="00225C3C" w:rsidRDefault="00750CD8">
      <w:pPr>
        <w:widowControl/>
        <w:spacing w:after="113"/>
        <w:ind w:left="709" w:hanging="709"/>
        <w:rPr>
          <w:rFonts w:ascii="Calibri" w:eastAsia="Calibri" w:hAnsi="Calibri" w:cs="Calibri"/>
          <w:b/>
          <w:bCs/>
          <w:sz w:val="22"/>
          <w:szCs w:val="22"/>
        </w:rPr>
      </w:pPr>
      <w:r>
        <w:rPr>
          <w:rFonts w:ascii="Calibri" w:eastAsia="Calibri" w:hAnsi="Calibri" w:cs="Calibri"/>
          <w:b/>
          <w:bCs/>
          <w:sz w:val="22"/>
          <w:szCs w:val="22"/>
        </w:rPr>
        <w:t>7</w:t>
      </w:r>
      <w:r>
        <w:rPr>
          <w:rFonts w:ascii="Calibri" w:eastAsia="Calibri" w:hAnsi="Calibri" w:cs="Calibri"/>
          <w:b/>
          <w:bCs/>
          <w:sz w:val="22"/>
          <w:szCs w:val="22"/>
        </w:rPr>
        <w:tab/>
      </w:r>
      <w:r>
        <w:rPr>
          <w:rFonts w:ascii="Calibri" w:eastAsia="Calibri" w:hAnsi="Calibri" w:cs="Calibri"/>
          <w:b/>
          <w:bCs/>
          <w:color w:val="000000"/>
          <w:sz w:val="22"/>
          <w:szCs w:val="22"/>
        </w:rPr>
        <w:t>CLASS FLAGS</w:t>
      </w:r>
    </w:p>
    <w:p w14:paraId="034D447F"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color w:val="000000"/>
          <w:sz w:val="22"/>
          <w:szCs w:val="22"/>
        </w:rPr>
        <w:t xml:space="preserve">The Class flag will be white with the Etchells emblem. </w:t>
      </w:r>
    </w:p>
    <w:p w14:paraId="46496A98" w14:textId="77777777" w:rsidR="00225C3C" w:rsidRDefault="00750CD8">
      <w:pPr>
        <w:widowControl/>
        <w:spacing w:after="113"/>
        <w:ind w:left="709" w:hanging="709"/>
        <w:rPr>
          <w:rFonts w:ascii="Calibri" w:eastAsia="Calibri" w:hAnsi="Calibri" w:cs="Calibri"/>
          <w:b/>
          <w:bCs/>
          <w:sz w:val="22"/>
          <w:szCs w:val="22"/>
        </w:rPr>
      </w:pPr>
      <w:r>
        <w:rPr>
          <w:rFonts w:ascii="Calibri" w:eastAsia="Calibri" w:hAnsi="Calibri" w:cs="Calibri"/>
          <w:b/>
          <w:bCs/>
          <w:sz w:val="22"/>
          <w:szCs w:val="22"/>
        </w:rPr>
        <w:t>8</w:t>
      </w:r>
      <w:r>
        <w:rPr>
          <w:rFonts w:ascii="Calibri" w:eastAsia="Calibri" w:hAnsi="Calibri" w:cs="Calibri"/>
          <w:b/>
          <w:bCs/>
          <w:sz w:val="22"/>
          <w:szCs w:val="22"/>
        </w:rPr>
        <w:tab/>
      </w:r>
      <w:r>
        <w:rPr>
          <w:rFonts w:ascii="Calibri" w:eastAsia="Calibri" w:hAnsi="Calibri" w:cs="Calibri"/>
          <w:b/>
          <w:bCs/>
          <w:color w:val="000000"/>
          <w:sz w:val="22"/>
          <w:szCs w:val="22"/>
        </w:rPr>
        <w:t xml:space="preserve">RACING </w:t>
      </w:r>
      <w:r>
        <w:rPr>
          <w:rFonts w:ascii="Calibri" w:eastAsia="Calibri" w:hAnsi="Calibri" w:cs="Calibri"/>
          <w:b/>
          <w:bCs/>
          <w:sz w:val="22"/>
          <w:szCs w:val="22"/>
        </w:rPr>
        <w:t>AREA</w:t>
      </w:r>
    </w:p>
    <w:p w14:paraId="098B1461" w14:textId="77777777" w:rsidR="00225C3C" w:rsidRDefault="00750CD8">
      <w:pPr>
        <w:spacing w:after="113"/>
        <w:ind w:left="709" w:hanging="709"/>
        <w:rPr>
          <w:rFonts w:ascii="Calibri" w:eastAsia="Calibri" w:hAnsi="Calibri" w:cs="Calibri"/>
          <w:b/>
          <w:bCs/>
          <w:sz w:val="22"/>
          <w:szCs w:val="22"/>
        </w:rPr>
      </w:pPr>
      <w:r>
        <w:rPr>
          <w:rFonts w:ascii="Calibri" w:eastAsia="Calibri" w:hAnsi="Calibri" w:cs="Calibri"/>
          <w:sz w:val="22"/>
          <w:szCs w:val="22"/>
        </w:rPr>
        <w:tab/>
      </w:r>
      <w:r>
        <w:rPr>
          <w:rFonts w:ascii="Calibri" w:eastAsia="Calibri" w:hAnsi="Calibri" w:cs="Calibri"/>
          <w:color w:val="000000"/>
          <w:sz w:val="22"/>
          <w:szCs w:val="22"/>
        </w:rPr>
        <w:t xml:space="preserve">The racing area is </w:t>
      </w:r>
      <w:r>
        <w:rPr>
          <w:rFonts w:ascii="Calibri" w:eastAsia="Calibri" w:hAnsi="Calibri" w:cs="Calibri"/>
          <w:i/>
          <w:iCs/>
          <w:color w:val="0000FF"/>
          <w:sz w:val="22"/>
          <w:szCs w:val="22"/>
        </w:rPr>
        <w:t xml:space="preserve">&lt;description or visual in </w:t>
      </w:r>
      <w:r>
        <w:rPr>
          <w:rFonts w:ascii="Calibri" w:eastAsia="Calibri" w:hAnsi="Calibri" w:cs="Calibri"/>
          <w:b/>
          <w:bCs/>
          <w:i/>
          <w:iCs/>
          <w:color w:val="0000FF"/>
          <w:sz w:val="22"/>
          <w:szCs w:val="22"/>
        </w:rPr>
        <w:t>Attachment A</w:t>
      </w:r>
      <w:r>
        <w:rPr>
          <w:rFonts w:ascii="Calibri" w:eastAsia="Calibri" w:hAnsi="Calibri" w:cs="Calibri"/>
          <w:i/>
          <w:iCs/>
          <w:color w:val="0000FF"/>
          <w:sz w:val="22"/>
          <w:szCs w:val="22"/>
        </w:rPr>
        <w:t>&gt;</w:t>
      </w:r>
      <w:r>
        <w:rPr>
          <w:rFonts w:ascii="Calibri" w:eastAsia="Calibri" w:hAnsi="Calibri" w:cs="Calibri"/>
          <w:sz w:val="22"/>
          <w:szCs w:val="22"/>
        </w:rPr>
        <w:t>.</w:t>
      </w:r>
    </w:p>
    <w:p w14:paraId="37997879" w14:textId="77777777" w:rsidR="00225C3C" w:rsidRDefault="00750CD8">
      <w:pPr>
        <w:widowControl/>
        <w:spacing w:after="113"/>
        <w:ind w:left="709" w:hanging="709"/>
        <w:rPr>
          <w:rFonts w:ascii="Calibri" w:eastAsia="Calibri" w:hAnsi="Calibri" w:cs="Calibri"/>
          <w:b/>
          <w:bCs/>
          <w:sz w:val="22"/>
          <w:szCs w:val="22"/>
        </w:rPr>
      </w:pPr>
      <w:r>
        <w:rPr>
          <w:rFonts w:ascii="Calibri" w:eastAsia="Calibri" w:hAnsi="Calibri" w:cs="Calibri"/>
          <w:b/>
          <w:bCs/>
          <w:sz w:val="22"/>
          <w:szCs w:val="22"/>
        </w:rPr>
        <w:t>9</w:t>
      </w:r>
      <w:r>
        <w:rPr>
          <w:rFonts w:ascii="Calibri" w:eastAsia="Calibri" w:hAnsi="Calibri" w:cs="Calibri"/>
          <w:b/>
          <w:bCs/>
          <w:sz w:val="22"/>
          <w:szCs w:val="22"/>
        </w:rPr>
        <w:tab/>
      </w:r>
      <w:r>
        <w:rPr>
          <w:rFonts w:ascii="Calibri" w:eastAsia="Calibri" w:hAnsi="Calibri" w:cs="Calibri"/>
          <w:b/>
          <w:bCs/>
          <w:color w:val="000000"/>
          <w:sz w:val="22"/>
          <w:szCs w:val="22"/>
        </w:rPr>
        <w:t>COURSES</w:t>
      </w:r>
    </w:p>
    <w:p w14:paraId="15AF8C62"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sz w:val="22"/>
          <w:szCs w:val="22"/>
        </w:rPr>
        <w:t>9.1</w:t>
      </w:r>
      <w:r>
        <w:rPr>
          <w:rFonts w:ascii="Calibri" w:eastAsia="Calibri" w:hAnsi="Calibri" w:cs="Calibri"/>
          <w:sz w:val="22"/>
          <w:szCs w:val="22"/>
        </w:rPr>
        <w:tab/>
        <w:t xml:space="preserve">The courses shall be in a windward-leeward configuration. See </w:t>
      </w:r>
      <w:r>
        <w:rPr>
          <w:rFonts w:ascii="Calibri" w:eastAsia="Calibri" w:hAnsi="Calibri" w:cs="Calibri"/>
          <w:b/>
          <w:bCs/>
          <w:sz w:val="22"/>
          <w:szCs w:val="22"/>
        </w:rPr>
        <w:t>Attachment B</w:t>
      </w:r>
      <w:r>
        <w:rPr>
          <w:rFonts w:ascii="Calibri" w:eastAsia="Calibri" w:hAnsi="Calibri" w:cs="Calibri"/>
          <w:sz w:val="22"/>
          <w:szCs w:val="22"/>
        </w:rPr>
        <w:t>.</w:t>
      </w:r>
    </w:p>
    <w:p w14:paraId="0AA93797"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sz w:val="22"/>
          <w:szCs w:val="22"/>
        </w:rPr>
        <w:t>9.2</w:t>
      </w:r>
      <w:r>
        <w:rPr>
          <w:rFonts w:ascii="Calibri" w:eastAsia="Calibri" w:hAnsi="Calibri" w:cs="Calibri"/>
          <w:sz w:val="22"/>
          <w:szCs w:val="22"/>
        </w:rPr>
        <w:tab/>
        <w:t xml:space="preserve">No later than the display of the orange line flag, the RC Signal vessel will display, and announce on VHF channel </w:t>
      </w:r>
      <w:r>
        <w:rPr>
          <w:rFonts w:ascii="Calibri" w:eastAsia="Calibri" w:hAnsi="Calibri" w:cs="Calibri"/>
          <w:i/>
          <w:iCs/>
          <w:color w:val="0000FF"/>
          <w:sz w:val="22"/>
          <w:szCs w:val="22"/>
          <w:highlight w:val="white"/>
        </w:rPr>
        <w:t>&lt;channel</w:t>
      </w:r>
      <w:proofErr w:type="gramStart"/>
      <w:r>
        <w:rPr>
          <w:rFonts w:ascii="Calibri" w:eastAsia="Calibri" w:hAnsi="Calibri" w:cs="Calibri"/>
          <w:i/>
          <w:iCs/>
          <w:color w:val="0000FF"/>
          <w:sz w:val="22"/>
          <w:szCs w:val="22"/>
          <w:highlight w:val="white"/>
        </w:rPr>
        <w:t>&gt;</w:t>
      </w:r>
      <w:r>
        <w:rPr>
          <w:rFonts w:ascii="Calibri" w:eastAsia="Calibri" w:hAnsi="Calibri" w:cs="Calibri"/>
          <w:color w:val="3C4043"/>
          <w:sz w:val="22"/>
          <w:szCs w:val="22"/>
          <w:highlight w:val="white"/>
        </w:rPr>
        <w:t xml:space="preserve"> </w:t>
      </w:r>
      <w:r>
        <w:rPr>
          <w:rFonts w:ascii="Calibri" w:eastAsia="Calibri" w:hAnsi="Calibri" w:cs="Calibri"/>
          <w:sz w:val="22"/>
          <w:szCs w:val="22"/>
        </w:rPr>
        <w:t>,</w:t>
      </w:r>
      <w:proofErr w:type="gramEnd"/>
      <w:r>
        <w:rPr>
          <w:rFonts w:ascii="Calibri" w:eastAsia="Calibri" w:hAnsi="Calibri" w:cs="Calibri"/>
          <w:sz w:val="22"/>
          <w:szCs w:val="22"/>
        </w:rPr>
        <w:t xml:space="preserve"> the course to be sailed, the approximate compass bearing and distance of the first leg.</w:t>
      </w:r>
    </w:p>
    <w:p w14:paraId="18C640DF"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sz w:val="22"/>
          <w:szCs w:val="22"/>
        </w:rPr>
        <w:t>9.4</w:t>
      </w:r>
      <w:r>
        <w:rPr>
          <w:rFonts w:ascii="Calibri" w:eastAsia="Calibri" w:hAnsi="Calibri" w:cs="Calibri"/>
          <w:sz w:val="22"/>
          <w:szCs w:val="22"/>
        </w:rPr>
        <w:tab/>
        <w:t>If only a single windward or leeward mark is present, boats shall leave that mark to port before proceeding to the next mark of the course.</w:t>
      </w:r>
    </w:p>
    <w:p w14:paraId="08B37A84" w14:textId="77777777" w:rsidR="00225C3C" w:rsidRDefault="00750CD8">
      <w:pPr>
        <w:spacing w:after="113"/>
        <w:ind w:left="709" w:hanging="709"/>
        <w:rPr>
          <w:rFonts w:ascii="Calibri" w:eastAsia="Calibri" w:hAnsi="Calibri" w:cs="Calibri"/>
          <w:color w:val="000000"/>
          <w:sz w:val="22"/>
          <w:szCs w:val="22"/>
        </w:rPr>
      </w:pPr>
      <w:r>
        <w:rPr>
          <w:rFonts w:ascii="Calibri" w:eastAsia="Calibri" w:hAnsi="Calibri" w:cs="Calibri"/>
          <w:sz w:val="22"/>
          <w:szCs w:val="22"/>
        </w:rPr>
        <w:t>9.5</w:t>
      </w:r>
      <w:r>
        <w:rPr>
          <w:rFonts w:ascii="Calibri" w:eastAsia="Calibri" w:hAnsi="Calibri" w:cs="Calibri"/>
          <w:sz w:val="22"/>
          <w:szCs w:val="22"/>
        </w:rPr>
        <w:tab/>
      </w:r>
      <w:r>
        <w:rPr>
          <w:rFonts w:ascii="Calibri" w:eastAsia="Calibri" w:hAnsi="Calibri" w:cs="Calibri"/>
          <w:sz w:val="22"/>
          <w:szCs w:val="22"/>
        </w:rPr>
        <w:t xml:space="preserve">Courses will not be shortened by reducing the number of legs. This changes RRS 32.2. </w:t>
      </w:r>
      <w:r>
        <w:rPr>
          <w:rFonts w:ascii="Calibri" w:eastAsia="Calibri" w:hAnsi="Calibri" w:cs="Calibri"/>
          <w:color w:val="000000"/>
          <w:sz w:val="22"/>
          <w:szCs w:val="22"/>
        </w:rPr>
        <w:t xml:space="preserve"> </w:t>
      </w:r>
    </w:p>
    <w:p w14:paraId="686FC2B6" w14:textId="77777777" w:rsidR="00225C3C" w:rsidRDefault="00750CD8">
      <w:pPr>
        <w:widowControl/>
        <w:spacing w:after="113"/>
        <w:ind w:left="709" w:hanging="709"/>
        <w:rPr>
          <w:rFonts w:ascii="Calibri" w:eastAsia="Calibri" w:hAnsi="Calibri" w:cs="Calibri"/>
          <w:b/>
          <w:bCs/>
          <w:color w:val="000000"/>
          <w:sz w:val="22"/>
          <w:szCs w:val="22"/>
        </w:rPr>
      </w:pPr>
      <w:r>
        <w:rPr>
          <w:rFonts w:ascii="Calibri" w:eastAsia="Calibri" w:hAnsi="Calibri" w:cs="Calibri"/>
          <w:b/>
          <w:bCs/>
          <w:color w:val="000000"/>
          <w:sz w:val="22"/>
          <w:szCs w:val="22"/>
        </w:rPr>
        <w:t>10</w:t>
      </w:r>
      <w:r>
        <w:rPr>
          <w:rFonts w:ascii="Calibri" w:eastAsia="Calibri" w:hAnsi="Calibri" w:cs="Calibri"/>
          <w:b/>
          <w:bCs/>
          <w:color w:val="000000"/>
          <w:sz w:val="22"/>
          <w:szCs w:val="22"/>
        </w:rPr>
        <w:tab/>
        <w:t>MARKS</w:t>
      </w:r>
    </w:p>
    <w:p w14:paraId="228DB921" w14:textId="77777777" w:rsidR="00225C3C" w:rsidRDefault="00750CD8">
      <w:pPr>
        <w:spacing w:after="113"/>
        <w:ind w:left="709"/>
        <w:rPr>
          <w:rFonts w:ascii="Calibri" w:eastAsia="Calibri" w:hAnsi="Calibri" w:cs="Calibri"/>
          <w:sz w:val="22"/>
          <w:szCs w:val="22"/>
        </w:rPr>
      </w:pPr>
      <w:r>
        <w:rPr>
          <w:rFonts w:ascii="Calibri" w:eastAsia="Calibri" w:hAnsi="Calibri" w:cs="Calibri"/>
          <w:sz w:val="22"/>
          <w:szCs w:val="22"/>
        </w:rPr>
        <w:t>10.1</w:t>
      </w:r>
      <w:r>
        <w:rPr>
          <w:rFonts w:ascii="Calibri" w:eastAsia="Calibri" w:hAnsi="Calibri" w:cs="Calibri"/>
          <w:sz w:val="22"/>
          <w:szCs w:val="22"/>
        </w:rPr>
        <w:tab/>
        <w:t xml:space="preserve">Marks of the course will be </w:t>
      </w:r>
      <w:r>
        <w:rPr>
          <w:rFonts w:ascii="Calibri" w:eastAsia="Calibri" w:hAnsi="Calibri" w:cs="Calibri"/>
          <w:color w:val="0000FF"/>
          <w:sz w:val="22"/>
          <w:szCs w:val="22"/>
        </w:rPr>
        <w:t>&lt;</w:t>
      </w:r>
      <w:r>
        <w:rPr>
          <w:rFonts w:ascii="Calibri" w:eastAsia="Calibri" w:hAnsi="Calibri" w:cs="Calibri"/>
          <w:i/>
          <w:iCs/>
          <w:color w:val="0000FF"/>
          <w:sz w:val="22"/>
          <w:szCs w:val="22"/>
        </w:rPr>
        <w:t>description</w:t>
      </w:r>
      <w:r>
        <w:rPr>
          <w:rFonts w:ascii="Calibri" w:eastAsia="Calibri" w:hAnsi="Calibri" w:cs="Calibri"/>
          <w:color w:val="0000FF"/>
          <w:sz w:val="22"/>
          <w:szCs w:val="22"/>
        </w:rPr>
        <w:t>&gt;</w:t>
      </w:r>
      <w:r>
        <w:rPr>
          <w:rFonts w:ascii="Calibri" w:eastAsia="Calibri" w:hAnsi="Calibri" w:cs="Calibri"/>
          <w:sz w:val="22"/>
          <w:szCs w:val="22"/>
        </w:rPr>
        <w:t>.</w:t>
      </w:r>
      <w:r>
        <w:rPr>
          <w:rFonts w:ascii="Calibri" w:eastAsia="Calibri" w:hAnsi="Calibri" w:cs="Calibri"/>
          <w:i/>
          <w:iCs/>
          <w:sz w:val="22"/>
          <w:szCs w:val="22"/>
        </w:rPr>
        <w:t xml:space="preserve"> </w:t>
      </w:r>
    </w:p>
    <w:p w14:paraId="3203E7E1" w14:textId="77777777" w:rsidR="00225C3C" w:rsidRDefault="00750CD8">
      <w:pPr>
        <w:spacing w:after="113"/>
        <w:ind w:left="709"/>
        <w:rPr>
          <w:rFonts w:ascii="Calibri" w:eastAsia="Calibri" w:hAnsi="Calibri" w:cs="Calibri"/>
          <w:sz w:val="22"/>
          <w:szCs w:val="22"/>
        </w:rPr>
      </w:pPr>
      <w:r>
        <w:rPr>
          <w:rFonts w:ascii="Calibri" w:eastAsia="Calibri" w:hAnsi="Calibri" w:cs="Calibri"/>
          <w:sz w:val="22"/>
          <w:szCs w:val="22"/>
        </w:rPr>
        <w:t>10.2</w:t>
      </w:r>
      <w:r>
        <w:rPr>
          <w:rFonts w:ascii="Calibri" w:eastAsia="Calibri" w:hAnsi="Calibri" w:cs="Calibri"/>
          <w:sz w:val="22"/>
          <w:szCs w:val="22"/>
        </w:rPr>
        <w:tab/>
        <w:t xml:space="preserve">Change marks will be </w:t>
      </w:r>
      <w:r>
        <w:rPr>
          <w:rFonts w:ascii="Calibri" w:eastAsia="Calibri" w:hAnsi="Calibri" w:cs="Calibri"/>
          <w:i/>
          <w:iCs/>
          <w:color w:val="0000FF"/>
          <w:sz w:val="22"/>
          <w:szCs w:val="22"/>
        </w:rPr>
        <w:t>&lt;description&gt;</w:t>
      </w:r>
      <w:r>
        <w:rPr>
          <w:rFonts w:ascii="Calibri" w:eastAsia="Calibri" w:hAnsi="Calibri" w:cs="Calibri"/>
          <w:sz w:val="22"/>
          <w:szCs w:val="22"/>
        </w:rPr>
        <w:t>.</w:t>
      </w:r>
    </w:p>
    <w:p w14:paraId="5AE361C0" w14:textId="77777777" w:rsidR="00225C3C" w:rsidRDefault="00750CD8">
      <w:pPr>
        <w:widowControl/>
        <w:spacing w:after="113"/>
        <w:ind w:left="709" w:hanging="709"/>
        <w:rPr>
          <w:rFonts w:ascii="Calibri" w:eastAsia="Calibri" w:hAnsi="Calibri" w:cs="Calibri"/>
          <w:b/>
          <w:bCs/>
          <w:sz w:val="22"/>
          <w:szCs w:val="22"/>
        </w:rPr>
      </w:pPr>
      <w:r>
        <w:rPr>
          <w:rFonts w:ascii="Calibri" w:eastAsia="Calibri" w:hAnsi="Calibri" w:cs="Calibri"/>
          <w:b/>
          <w:bCs/>
          <w:color w:val="000000"/>
          <w:sz w:val="22"/>
          <w:szCs w:val="22"/>
        </w:rPr>
        <w:t>1</w:t>
      </w:r>
      <w:r>
        <w:rPr>
          <w:rFonts w:ascii="Calibri" w:eastAsia="Calibri" w:hAnsi="Calibri" w:cs="Calibri"/>
          <w:b/>
          <w:bCs/>
          <w:sz w:val="22"/>
          <w:szCs w:val="22"/>
        </w:rPr>
        <w:t>1</w:t>
      </w:r>
      <w:r>
        <w:rPr>
          <w:rFonts w:ascii="Calibri" w:eastAsia="Calibri" w:hAnsi="Calibri" w:cs="Calibri"/>
          <w:b/>
          <w:bCs/>
          <w:sz w:val="22"/>
          <w:szCs w:val="22"/>
        </w:rPr>
        <w:tab/>
      </w:r>
      <w:r>
        <w:rPr>
          <w:rFonts w:ascii="Calibri" w:eastAsia="Calibri" w:hAnsi="Calibri" w:cs="Calibri"/>
          <w:b/>
          <w:bCs/>
          <w:color w:val="000000"/>
          <w:sz w:val="22"/>
          <w:szCs w:val="22"/>
        </w:rPr>
        <w:t>THE START</w:t>
      </w:r>
    </w:p>
    <w:p w14:paraId="6029F9BC" w14:textId="77777777" w:rsidR="00225C3C" w:rsidRDefault="00750CD8">
      <w:pPr>
        <w:spacing w:after="113"/>
        <w:ind w:left="709" w:hanging="709"/>
        <w:rPr>
          <w:rFonts w:ascii="Calibri" w:eastAsia="Calibri" w:hAnsi="Calibri" w:cs="Calibri"/>
          <w:i/>
          <w:iCs/>
          <w:color w:val="0000FF"/>
          <w:sz w:val="22"/>
          <w:szCs w:val="22"/>
        </w:rPr>
      </w:pPr>
      <w:r>
        <w:rPr>
          <w:rFonts w:ascii="Calibri" w:eastAsia="Calibri" w:hAnsi="Calibri" w:cs="Calibri"/>
          <w:sz w:val="22"/>
          <w:szCs w:val="22"/>
        </w:rPr>
        <w:t>11.1</w:t>
      </w:r>
      <w:r>
        <w:rPr>
          <w:rFonts w:ascii="Calibri" w:eastAsia="Calibri" w:hAnsi="Calibri" w:cs="Calibri"/>
          <w:sz w:val="22"/>
          <w:szCs w:val="22"/>
        </w:rPr>
        <w:tab/>
        <w:t xml:space="preserve">Races will be started in accordance with Addendum RS as posted on the ONB. This changes RRS 26. </w:t>
      </w:r>
      <w:r>
        <w:rPr>
          <w:rFonts w:ascii="Calibri" w:eastAsia="Calibri" w:hAnsi="Calibri" w:cs="Calibri"/>
          <w:i/>
          <w:iCs/>
          <w:color w:val="0000FF"/>
          <w:sz w:val="22"/>
          <w:szCs w:val="22"/>
        </w:rPr>
        <w:t>&lt;</w:t>
      </w:r>
      <w:r>
        <w:rPr>
          <w:rFonts w:ascii="Calibri" w:eastAsia="Calibri" w:hAnsi="Calibri" w:cs="Calibri"/>
          <w:i/>
          <w:iCs/>
          <w:color w:val="0000FF"/>
          <w:sz w:val="22"/>
          <w:szCs w:val="22"/>
          <w:highlight w:val="yellow"/>
        </w:rPr>
        <w:t>If not using RaceSense</w:t>
      </w:r>
      <w:r>
        <w:rPr>
          <w:rFonts w:ascii="Calibri" w:eastAsia="Calibri" w:hAnsi="Calibri" w:cs="Calibri"/>
          <w:i/>
          <w:iCs/>
          <w:color w:val="0000FF"/>
          <w:sz w:val="22"/>
          <w:szCs w:val="22"/>
        </w:rPr>
        <w:t>: Races will be started in accordance with RRS 26.&gt;</w:t>
      </w:r>
    </w:p>
    <w:p w14:paraId="455E8C38" w14:textId="77777777" w:rsidR="00225C3C" w:rsidRDefault="00225C3C">
      <w:pPr>
        <w:spacing w:after="113"/>
        <w:ind w:left="709" w:hanging="709"/>
        <w:rPr>
          <w:rFonts w:ascii="Calibri" w:eastAsia="Calibri" w:hAnsi="Calibri" w:cs="Calibri"/>
          <w:sz w:val="22"/>
          <w:szCs w:val="22"/>
        </w:rPr>
      </w:pPr>
    </w:p>
    <w:p w14:paraId="573621E6"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sz w:val="22"/>
          <w:szCs w:val="22"/>
        </w:rPr>
        <w:lastRenderedPageBreak/>
        <w:t>11.2</w:t>
      </w:r>
      <w:r>
        <w:rPr>
          <w:rFonts w:ascii="Calibri" w:eastAsia="Calibri" w:hAnsi="Calibri" w:cs="Calibri"/>
          <w:sz w:val="22"/>
          <w:szCs w:val="22"/>
        </w:rPr>
        <w:tab/>
      </w:r>
      <w:r>
        <w:rPr>
          <w:rFonts w:ascii="Calibri" w:eastAsia="Calibri" w:hAnsi="Calibri" w:cs="Calibri"/>
          <w:sz w:val="22"/>
          <w:szCs w:val="22"/>
        </w:rPr>
        <w:t>Prior to the first warning signal of the first race of the day, boats shall sail on starboard tack, passing the stern of the RC Signal vessel displaying Flag L, to be recorded.</w:t>
      </w:r>
    </w:p>
    <w:p w14:paraId="52BF616D"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sz w:val="22"/>
          <w:szCs w:val="22"/>
        </w:rPr>
        <w:t>11.3</w:t>
      </w:r>
      <w:r>
        <w:rPr>
          <w:rFonts w:ascii="Calibri" w:eastAsia="Calibri" w:hAnsi="Calibri" w:cs="Calibri"/>
          <w:sz w:val="22"/>
          <w:szCs w:val="22"/>
        </w:rPr>
        <w:tab/>
        <w:t>To alert boats that a race or sequence of races will begin soon, the orange starting line flag(s) will be displayed with one (1) sound at least five (5) minutes before a warning signal is made.</w:t>
      </w:r>
    </w:p>
    <w:p w14:paraId="13096984"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sz w:val="22"/>
          <w:szCs w:val="22"/>
        </w:rPr>
        <w:t>11.4</w:t>
      </w:r>
      <w:r>
        <w:rPr>
          <w:rFonts w:ascii="Calibri" w:eastAsia="Calibri" w:hAnsi="Calibri" w:cs="Calibri"/>
          <w:sz w:val="22"/>
          <w:szCs w:val="22"/>
        </w:rPr>
        <w:tab/>
      </w:r>
      <w:r>
        <w:rPr>
          <w:rFonts w:ascii="Calibri" w:eastAsia="Calibri" w:hAnsi="Calibri" w:cs="Calibri"/>
          <w:color w:val="000000"/>
          <w:sz w:val="22"/>
          <w:szCs w:val="22"/>
        </w:rPr>
        <w:t xml:space="preserve">The starting line will be between </w:t>
      </w:r>
      <w:r>
        <w:rPr>
          <w:rFonts w:ascii="Calibri" w:eastAsia="Calibri" w:hAnsi="Calibri" w:cs="Calibri"/>
          <w:sz w:val="22"/>
          <w:szCs w:val="22"/>
        </w:rPr>
        <w:t xml:space="preserve">Vakaros device mounted on a staff </w:t>
      </w:r>
      <w:r>
        <w:rPr>
          <w:rFonts w:ascii="Calibri" w:eastAsia="Calibri" w:hAnsi="Calibri" w:cs="Calibri"/>
          <w:color w:val="000000"/>
          <w:sz w:val="22"/>
          <w:szCs w:val="22"/>
        </w:rPr>
        <w:t>displaying an orange flag on the RC Signal ve</w:t>
      </w:r>
      <w:r>
        <w:rPr>
          <w:rFonts w:ascii="Calibri" w:eastAsia="Calibri" w:hAnsi="Calibri" w:cs="Calibri"/>
          <w:sz w:val="22"/>
          <w:szCs w:val="22"/>
        </w:rPr>
        <w:t>ssel</w:t>
      </w:r>
      <w:r>
        <w:rPr>
          <w:rFonts w:ascii="Calibri" w:eastAsia="Calibri" w:hAnsi="Calibri" w:cs="Calibri"/>
          <w:color w:val="000000"/>
          <w:sz w:val="22"/>
          <w:szCs w:val="22"/>
        </w:rPr>
        <w:t xml:space="preserve"> at the starboard end and the course</w:t>
      </w:r>
      <w:r>
        <w:rPr>
          <w:rFonts w:ascii="Calibri" w:eastAsia="Calibri" w:hAnsi="Calibri" w:cs="Calibri"/>
          <w:sz w:val="22"/>
          <w:szCs w:val="22"/>
        </w:rPr>
        <w:t>-</w:t>
      </w:r>
      <w:r>
        <w:rPr>
          <w:rFonts w:ascii="Calibri" w:eastAsia="Calibri" w:hAnsi="Calibri" w:cs="Calibri"/>
          <w:color w:val="000000"/>
          <w:sz w:val="22"/>
          <w:szCs w:val="22"/>
        </w:rPr>
        <w:t xml:space="preserve">side of a Vakaros device mounted on a staff displaying an orange flag on the RC Pin vessel at the port end of the line. </w:t>
      </w:r>
      <w:r>
        <w:rPr>
          <w:rFonts w:ascii="Calibri" w:eastAsia="Calibri" w:hAnsi="Calibri" w:cs="Calibri"/>
          <w:i/>
          <w:iCs/>
          <w:color w:val="0000FF"/>
          <w:sz w:val="22"/>
          <w:szCs w:val="22"/>
        </w:rPr>
        <w:t>If not using RaceSense, or other, replace “a Vakaros device mounted on a staff displaying an orange flag” with “a staff displaying an orange flag”.</w:t>
      </w:r>
    </w:p>
    <w:p w14:paraId="6B21BB67"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sz w:val="22"/>
          <w:szCs w:val="22"/>
        </w:rPr>
        <w:t>11.5</w:t>
      </w:r>
      <w:r>
        <w:rPr>
          <w:rFonts w:ascii="Calibri" w:eastAsia="Calibri" w:hAnsi="Calibri" w:cs="Calibri"/>
          <w:sz w:val="22"/>
          <w:szCs w:val="22"/>
        </w:rPr>
        <w:tab/>
        <w:t xml:space="preserve">A boat that does not start within five (5) minutes after her starting signal will be scored Did Not Start without a hearing. This changes RRS A5.1 and A5.2. </w:t>
      </w:r>
    </w:p>
    <w:p w14:paraId="081F3F14"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sz w:val="22"/>
          <w:szCs w:val="22"/>
        </w:rPr>
        <w:t>11.6</w:t>
      </w:r>
      <w:r>
        <w:rPr>
          <w:rFonts w:ascii="Calibri" w:eastAsia="Calibri" w:hAnsi="Calibri" w:cs="Calibri"/>
          <w:sz w:val="22"/>
          <w:szCs w:val="22"/>
        </w:rPr>
        <w:tab/>
      </w:r>
      <w:r>
        <w:rPr>
          <w:rFonts w:ascii="Calibri" w:eastAsia="Calibri" w:hAnsi="Calibri" w:cs="Calibri"/>
          <w:sz w:val="22"/>
          <w:szCs w:val="22"/>
        </w:rPr>
        <w:t xml:space="preserve">The RC will attempt to hail individual recalls on VHF </w:t>
      </w:r>
      <w:r>
        <w:rPr>
          <w:rFonts w:ascii="Calibri" w:eastAsia="Calibri" w:hAnsi="Calibri" w:cs="Calibri"/>
          <w:i/>
          <w:iCs/>
          <w:color w:val="0000FF"/>
          <w:sz w:val="22"/>
          <w:szCs w:val="22"/>
          <w:highlight w:val="white"/>
        </w:rPr>
        <w:t>&lt;channel&gt;</w:t>
      </w:r>
      <w:r>
        <w:rPr>
          <w:rFonts w:ascii="Calibri" w:eastAsia="Calibri" w:hAnsi="Calibri" w:cs="Calibri"/>
          <w:color w:val="3C4043"/>
          <w:sz w:val="22"/>
          <w:szCs w:val="22"/>
          <w:highlight w:val="white"/>
        </w:rPr>
        <w:t xml:space="preserve"> </w:t>
      </w:r>
      <w:r>
        <w:rPr>
          <w:rFonts w:ascii="Calibri" w:eastAsia="Calibri" w:hAnsi="Calibri" w:cs="Calibri"/>
          <w:sz w:val="22"/>
          <w:szCs w:val="22"/>
        </w:rPr>
        <w:t>using bow or sail numbers. This modifies RRS 29.1.  The failure to hail, the order in which boats are hailed, or the untimely hail of a boat or boats shall not be grounds for redress.  This changes RRS 61.1(a).</w:t>
      </w:r>
    </w:p>
    <w:p w14:paraId="31C3A1E2" w14:textId="77777777" w:rsidR="00225C3C" w:rsidRDefault="00750CD8">
      <w:pPr>
        <w:spacing w:after="113"/>
        <w:ind w:left="709" w:hanging="709"/>
        <w:rPr>
          <w:rFonts w:ascii="Calibri" w:eastAsia="Calibri" w:hAnsi="Calibri" w:cs="Calibri"/>
          <w:i/>
          <w:iCs/>
          <w:color w:val="0000FF"/>
          <w:sz w:val="22"/>
          <w:szCs w:val="22"/>
        </w:rPr>
      </w:pPr>
      <w:r>
        <w:rPr>
          <w:rFonts w:ascii="Calibri" w:eastAsia="Calibri" w:hAnsi="Calibri" w:cs="Calibri"/>
          <w:i/>
          <w:iCs/>
          <w:color w:val="0000FF"/>
          <w:sz w:val="22"/>
          <w:szCs w:val="22"/>
        </w:rPr>
        <w:t>11.7</w:t>
      </w:r>
      <w:r>
        <w:rPr>
          <w:rFonts w:ascii="Calibri" w:eastAsia="Calibri" w:hAnsi="Calibri" w:cs="Calibri"/>
          <w:i/>
          <w:iCs/>
          <w:color w:val="0000FF"/>
          <w:sz w:val="22"/>
          <w:szCs w:val="22"/>
        </w:rPr>
        <w:tab/>
        <w:t>&lt;Needed only if not using RaceSense: As a courtesy, the bow or sail numbers of the boats scored OCS, UFD or BFD will be posted on a board on the RC Signal vessel.&gt;</w:t>
      </w:r>
    </w:p>
    <w:p w14:paraId="392616BF" w14:textId="77777777" w:rsidR="00225C3C" w:rsidRDefault="00750CD8">
      <w:pPr>
        <w:widowControl/>
        <w:spacing w:after="113"/>
        <w:ind w:left="709" w:hanging="709"/>
        <w:rPr>
          <w:rFonts w:ascii="Calibri" w:eastAsia="Calibri" w:hAnsi="Calibri" w:cs="Calibri"/>
          <w:b/>
          <w:bCs/>
          <w:sz w:val="22"/>
          <w:szCs w:val="22"/>
        </w:rPr>
      </w:pPr>
      <w:r>
        <w:rPr>
          <w:rFonts w:ascii="Calibri" w:eastAsia="Calibri" w:hAnsi="Calibri" w:cs="Calibri"/>
          <w:b/>
          <w:bCs/>
          <w:color w:val="000000"/>
          <w:sz w:val="22"/>
          <w:szCs w:val="22"/>
        </w:rPr>
        <w:t>1</w:t>
      </w:r>
      <w:r>
        <w:rPr>
          <w:rFonts w:ascii="Calibri" w:eastAsia="Calibri" w:hAnsi="Calibri" w:cs="Calibri"/>
          <w:b/>
          <w:bCs/>
          <w:sz w:val="22"/>
          <w:szCs w:val="22"/>
        </w:rPr>
        <w:t>2</w:t>
      </w:r>
      <w:r>
        <w:rPr>
          <w:rFonts w:ascii="Calibri" w:eastAsia="Calibri" w:hAnsi="Calibri" w:cs="Calibri"/>
          <w:b/>
          <w:bCs/>
          <w:sz w:val="22"/>
          <w:szCs w:val="22"/>
        </w:rPr>
        <w:tab/>
      </w:r>
      <w:proofErr w:type="gramStart"/>
      <w:r>
        <w:rPr>
          <w:rFonts w:ascii="Calibri" w:eastAsia="Calibri" w:hAnsi="Calibri" w:cs="Calibri"/>
          <w:b/>
          <w:bCs/>
          <w:color w:val="000000"/>
          <w:sz w:val="22"/>
          <w:szCs w:val="22"/>
        </w:rPr>
        <w:t>CHANGE</w:t>
      </w:r>
      <w:proofErr w:type="gramEnd"/>
      <w:r>
        <w:rPr>
          <w:rFonts w:ascii="Calibri" w:eastAsia="Calibri" w:hAnsi="Calibri" w:cs="Calibri"/>
          <w:b/>
          <w:bCs/>
          <w:color w:val="000000"/>
          <w:sz w:val="22"/>
          <w:szCs w:val="22"/>
        </w:rPr>
        <w:t xml:space="preserve"> OF THE NEXT LEG OF THE COURSE</w:t>
      </w:r>
    </w:p>
    <w:p w14:paraId="05436758"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sz w:val="22"/>
          <w:szCs w:val="22"/>
        </w:rPr>
        <w:t>12.1</w:t>
      </w:r>
      <w:r>
        <w:rPr>
          <w:rFonts w:ascii="Calibri" w:eastAsia="Calibri" w:hAnsi="Calibri" w:cs="Calibri"/>
          <w:sz w:val="22"/>
          <w:szCs w:val="22"/>
        </w:rPr>
        <w:tab/>
      </w:r>
      <w:r>
        <w:rPr>
          <w:rFonts w:ascii="Calibri" w:eastAsia="Calibri" w:hAnsi="Calibri" w:cs="Calibri"/>
          <w:sz w:val="22"/>
          <w:szCs w:val="22"/>
        </w:rPr>
        <w:t>To change the next leg of the course, the RC will lay a new mark (or move the finishing line) and remove the original mark as soon as practicable.  When in a subsequent change a new mark is replaced, it will be replaced by an original mark.</w:t>
      </w:r>
    </w:p>
    <w:p w14:paraId="05E0592A"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sz w:val="22"/>
          <w:szCs w:val="22"/>
        </w:rPr>
        <w:t>12.2</w:t>
      </w:r>
      <w:r>
        <w:rPr>
          <w:rFonts w:ascii="Calibri" w:eastAsia="Calibri" w:hAnsi="Calibri" w:cs="Calibri"/>
          <w:sz w:val="22"/>
          <w:szCs w:val="22"/>
        </w:rPr>
        <w:tab/>
        <w:t>The RC may adjust the course during a race, provided no boats are on the leg to be tweaked, of no more than 10 degrees or 0.1nm, to maintain course alignment, without signalling a change. This changes RRS 33.</w:t>
      </w:r>
    </w:p>
    <w:p w14:paraId="0AC94A99" w14:textId="77777777" w:rsidR="00225C3C" w:rsidRDefault="00750CD8">
      <w:pPr>
        <w:widowControl/>
        <w:spacing w:after="113"/>
        <w:ind w:left="709" w:hanging="709"/>
        <w:rPr>
          <w:rFonts w:ascii="Calibri" w:eastAsia="Calibri" w:hAnsi="Calibri" w:cs="Calibri"/>
          <w:b/>
          <w:bCs/>
          <w:sz w:val="22"/>
          <w:szCs w:val="22"/>
        </w:rPr>
      </w:pPr>
      <w:r>
        <w:rPr>
          <w:rFonts w:ascii="Calibri" w:eastAsia="Calibri" w:hAnsi="Calibri" w:cs="Calibri"/>
          <w:b/>
          <w:bCs/>
          <w:color w:val="000000"/>
          <w:sz w:val="22"/>
          <w:szCs w:val="22"/>
        </w:rPr>
        <w:t>1</w:t>
      </w:r>
      <w:r>
        <w:rPr>
          <w:rFonts w:ascii="Calibri" w:eastAsia="Calibri" w:hAnsi="Calibri" w:cs="Calibri"/>
          <w:b/>
          <w:bCs/>
          <w:sz w:val="22"/>
          <w:szCs w:val="22"/>
        </w:rPr>
        <w:t>3</w:t>
      </w:r>
      <w:r>
        <w:rPr>
          <w:rFonts w:ascii="Calibri" w:eastAsia="Calibri" w:hAnsi="Calibri" w:cs="Calibri"/>
          <w:b/>
          <w:bCs/>
          <w:sz w:val="22"/>
          <w:szCs w:val="22"/>
        </w:rPr>
        <w:tab/>
      </w:r>
      <w:r>
        <w:rPr>
          <w:rFonts w:ascii="Calibri" w:eastAsia="Calibri" w:hAnsi="Calibri" w:cs="Calibri"/>
          <w:b/>
          <w:bCs/>
          <w:color w:val="000000"/>
          <w:sz w:val="22"/>
          <w:szCs w:val="22"/>
        </w:rPr>
        <w:t>THE FINISH</w:t>
      </w:r>
    </w:p>
    <w:p w14:paraId="673F74BF"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color w:val="000000"/>
          <w:sz w:val="22"/>
          <w:szCs w:val="22"/>
        </w:rPr>
        <w:t>The finishing line will be between a Vakaros de</w:t>
      </w:r>
      <w:r>
        <w:rPr>
          <w:rFonts w:ascii="Calibri" w:eastAsia="Calibri" w:hAnsi="Calibri" w:cs="Calibri"/>
          <w:sz w:val="22"/>
          <w:szCs w:val="22"/>
        </w:rPr>
        <w:t xml:space="preserve">vice mounted on a </w:t>
      </w:r>
      <w:r>
        <w:rPr>
          <w:rFonts w:ascii="Calibri" w:eastAsia="Calibri" w:hAnsi="Calibri" w:cs="Calibri"/>
          <w:color w:val="000000"/>
          <w:sz w:val="22"/>
          <w:szCs w:val="22"/>
        </w:rPr>
        <w:t xml:space="preserve">staff displaying a blue flag on the finishing/Signal vessel/s and a </w:t>
      </w:r>
      <w:r>
        <w:rPr>
          <w:rFonts w:ascii="Calibri" w:eastAsia="Calibri" w:hAnsi="Calibri" w:cs="Calibri"/>
          <w:sz w:val="22"/>
          <w:szCs w:val="22"/>
        </w:rPr>
        <w:t xml:space="preserve">Vakaros device mounted on </w:t>
      </w:r>
      <w:r>
        <w:rPr>
          <w:rFonts w:ascii="Calibri" w:eastAsia="Calibri" w:hAnsi="Calibri" w:cs="Calibri"/>
          <w:color w:val="000000"/>
          <w:sz w:val="22"/>
          <w:szCs w:val="22"/>
        </w:rPr>
        <w:t xml:space="preserve">the course side of either a nearby mark or a staff displaying a blue flag on a RC vessel. </w:t>
      </w:r>
      <w:r>
        <w:rPr>
          <w:rFonts w:ascii="Calibri" w:eastAsia="Calibri" w:hAnsi="Calibri" w:cs="Calibri"/>
          <w:i/>
          <w:iCs/>
          <w:color w:val="1155CC"/>
          <w:sz w:val="22"/>
          <w:szCs w:val="22"/>
        </w:rPr>
        <w:t xml:space="preserve">If not using </w:t>
      </w:r>
      <w:r>
        <w:rPr>
          <w:rFonts w:ascii="Calibri" w:eastAsia="Calibri" w:hAnsi="Calibri" w:cs="Calibri"/>
          <w:i/>
          <w:iCs/>
          <w:color w:val="0000FF"/>
          <w:sz w:val="22"/>
          <w:szCs w:val="22"/>
        </w:rPr>
        <w:t>RaceSense, or other, replace “a Vakaros device mounted on a staff displaying a blue flag…” with “a staff displaying a blue flag”.</w:t>
      </w:r>
    </w:p>
    <w:p w14:paraId="086EA0D3" w14:textId="77777777" w:rsidR="00225C3C" w:rsidRDefault="00750CD8">
      <w:pPr>
        <w:widowControl/>
        <w:spacing w:after="113"/>
        <w:ind w:left="709" w:hanging="709"/>
        <w:rPr>
          <w:rFonts w:ascii="Calibri" w:eastAsia="Calibri" w:hAnsi="Calibri" w:cs="Calibri"/>
          <w:b/>
          <w:bCs/>
          <w:sz w:val="22"/>
          <w:szCs w:val="22"/>
        </w:rPr>
      </w:pPr>
      <w:r>
        <w:rPr>
          <w:rFonts w:ascii="Calibri" w:eastAsia="Calibri" w:hAnsi="Calibri" w:cs="Calibri"/>
          <w:b/>
          <w:bCs/>
          <w:color w:val="000000"/>
          <w:sz w:val="22"/>
          <w:szCs w:val="22"/>
        </w:rPr>
        <w:t>1</w:t>
      </w:r>
      <w:r>
        <w:rPr>
          <w:rFonts w:ascii="Calibri" w:eastAsia="Calibri" w:hAnsi="Calibri" w:cs="Calibri"/>
          <w:b/>
          <w:bCs/>
          <w:sz w:val="22"/>
          <w:szCs w:val="22"/>
        </w:rPr>
        <w:t>4</w:t>
      </w:r>
      <w:r>
        <w:rPr>
          <w:rFonts w:ascii="Calibri" w:eastAsia="Calibri" w:hAnsi="Calibri" w:cs="Calibri"/>
          <w:b/>
          <w:bCs/>
          <w:sz w:val="22"/>
          <w:szCs w:val="22"/>
        </w:rPr>
        <w:tab/>
      </w:r>
      <w:r>
        <w:rPr>
          <w:rFonts w:ascii="Calibri" w:eastAsia="Calibri" w:hAnsi="Calibri" w:cs="Calibri"/>
          <w:b/>
          <w:bCs/>
          <w:color w:val="000000"/>
          <w:sz w:val="22"/>
          <w:szCs w:val="22"/>
        </w:rPr>
        <w:t>PENALTY SYSTEM</w:t>
      </w:r>
    </w:p>
    <w:p w14:paraId="171C858A"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sz w:val="22"/>
          <w:szCs w:val="22"/>
        </w:rPr>
        <w:t>14.1</w:t>
      </w:r>
      <w:r>
        <w:rPr>
          <w:rFonts w:ascii="Calibri" w:eastAsia="Calibri" w:hAnsi="Calibri" w:cs="Calibri"/>
          <w:sz w:val="22"/>
          <w:szCs w:val="22"/>
        </w:rPr>
        <w:tab/>
      </w:r>
      <w:r>
        <w:rPr>
          <w:rFonts w:ascii="Calibri" w:eastAsia="Calibri" w:hAnsi="Calibri" w:cs="Calibri"/>
          <w:sz w:val="22"/>
          <w:szCs w:val="22"/>
        </w:rPr>
        <w:t xml:space="preserve">The first two sentences of RRS 44.1 are changed to: “A boat may take a One-Turn Penalty when she may have broken one or more rules of Part 2 or RRS 31 in an incident while racing. However, when she may have broken one or more rules of Part 2 while in the zone around a mark other than a starting mark, her penalty shall be a Two-Turns Penalty.””. </w:t>
      </w:r>
    </w:p>
    <w:p w14:paraId="3C3BAC2A" w14:textId="77777777" w:rsidR="00225C3C" w:rsidRDefault="00750CD8">
      <w:pPr>
        <w:spacing w:after="113"/>
        <w:ind w:left="709" w:hanging="709"/>
        <w:rPr>
          <w:rFonts w:ascii="Calibri" w:eastAsia="Calibri" w:hAnsi="Calibri" w:cs="Calibri"/>
          <w:color w:val="000000"/>
          <w:sz w:val="22"/>
          <w:szCs w:val="22"/>
        </w:rPr>
      </w:pPr>
      <w:r>
        <w:rPr>
          <w:rFonts w:ascii="Calibri" w:eastAsia="Calibri" w:hAnsi="Calibri" w:cs="Calibri"/>
          <w:sz w:val="22"/>
          <w:szCs w:val="22"/>
        </w:rPr>
        <w:t>14.2</w:t>
      </w:r>
      <w:r>
        <w:rPr>
          <w:rFonts w:ascii="Calibri" w:eastAsia="Calibri" w:hAnsi="Calibri" w:cs="Calibri"/>
          <w:sz w:val="22"/>
          <w:szCs w:val="22"/>
        </w:rPr>
        <w:tab/>
      </w:r>
      <w:r>
        <w:rPr>
          <w:rFonts w:ascii="Calibri" w:eastAsia="Calibri" w:hAnsi="Calibri" w:cs="Calibri"/>
          <w:color w:val="000000"/>
          <w:sz w:val="22"/>
          <w:szCs w:val="22"/>
        </w:rPr>
        <w:t>A boat that has taken a penalty turn or retired under RRS 44.1 shall complete and submit a written acknowledgment form which will either be available at the Jury desk or online, within the protest time limit.</w:t>
      </w:r>
    </w:p>
    <w:p w14:paraId="5848A777" w14:textId="77777777" w:rsidR="00225C3C" w:rsidRDefault="00750CD8">
      <w:pPr>
        <w:widowControl/>
        <w:spacing w:after="113"/>
        <w:ind w:left="709" w:hanging="709"/>
        <w:rPr>
          <w:rFonts w:ascii="Calibri" w:eastAsia="Calibri" w:hAnsi="Calibri" w:cs="Calibri"/>
          <w:b/>
          <w:bCs/>
          <w:sz w:val="22"/>
          <w:szCs w:val="22"/>
        </w:rPr>
      </w:pPr>
      <w:r>
        <w:rPr>
          <w:rFonts w:ascii="Calibri" w:eastAsia="Calibri" w:hAnsi="Calibri" w:cs="Calibri"/>
          <w:b/>
          <w:bCs/>
          <w:color w:val="000000"/>
          <w:sz w:val="22"/>
          <w:szCs w:val="22"/>
        </w:rPr>
        <w:t>1</w:t>
      </w:r>
      <w:r>
        <w:rPr>
          <w:rFonts w:ascii="Calibri" w:eastAsia="Calibri" w:hAnsi="Calibri" w:cs="Calibri"/>
          <w:b/>
          <w:bCs/>
          <w:sz w:val="22"/>
          <w:szCs w:val="22"/>
        </w:rPr>
        <w:t>5</w:t>
      </w:r>
      <w:r>
        <w:rPr>
          <w:rFonts w:ascii="Calibri" w:eastAsia="Calibri" w:hAnsi="Calibri" w:cs="Calibri"/>
          <w:b/>
          <w:bCs/>
          <w:sz w:val="22"/>
          <w:szCs w:val="22"/>
        </w:rPr>
        <w:tab/>
      </w:r>
      <w:r>
        <w:rPr>
          <w:rFonts w:ascii="Calibri" w:eastAsia="Calibri" w:hAnsi="Calibri" w:cs="Calibri"/>
          <w:b/>
          <w:bCs/>
          <w:color w:val="000000"/>
          <w:sz w:val="22"/>
          <w:szCs w:val="22"/>
        </w:rPr>
        <w:t>TIME LIMITS [AND TARGET TIMES]</w:t>
      </w:r>
    </w:p>
    <w:p w14:paraId="764D62C2"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sz w:val="22"/>
          <w:szCs w:val="22"/>
        </w:rPr>
        <w:t>15.1</w:t>
      </w:r>
      <w:r>
        <w:rPr>
          <w:rFonts w:ascii="Calibri" w:eastAsia="Calibri" w:hAnsi="Calibri" w:cs="Calibri"/>
          <w:sz w:val="22"/>
          <w:szCs w:val="22"/>
        </w:rPr>
        <w:tab/>
        <w:t>The Mark 1 Time Limit, Race Time Limit (see RRS 35), and the Finishing Window are shown in the table below.</w:t>
      </w:r>
    </w:p>
    <w:tbl>
      <w:tblPr>
        <w:tblStyle w:val="a0"/>
        <w:tblW w:w="7610" w:type="dxa"/>
        <w:jc w:val="center"/>
        <w:tblLayout w:type="fixed"/>
        <w:tblLook w:val="0400" w:firstRow="0" w:lastRow="0" w:firstColumn="0" w:lastColumn="0" w:noHBand="0" w:noVBand="1"/>
      </w:tblPr>
      <w:tblGrid>
        <w:gridCol w:w="1901"/>
        <w:gridCol w:w="1903"/>
        <w:gridCol w:w="1903"/>
        <w:gridCol w:w="1903"/>
      </w:tblGrid>
      <w:tr w:rsidR="00225C3C" w14:paraId="49AFE0D1" w14:textId="77777777">
        <w:trPr>
          <w:jc w:val="center"/>
        </w:trPr>
        <w:tc>
          <w:tcPr>
            <w:tcW w:w="1902" w:type="dxa"/>
            <w:tcBorders>
              <w:top w:val="single" w:sz="4" w:space="0" w:color="000000"/>
              <w:left w:val="single" w:sz="4" w:space="0" w:color="000000"/>
              <w:bottom w:val="single" w:sz="4" w:space="0" w:color="000000"/>
            </w:tcBorders>
          </w:tcPr>
          <w:p w14:paraId="11D2A736" w14:textId="77777777" w:rsidR="00225C3C" w:rsidRDefault="00750CD8">
            <w:pPr>
              <w:widowControl/>
              <w:spacing w:after="113"/>
              <w:jc w:val="center"/>
              <w:rPr>
                <w:rFonts w:ascii="Calibri" w:eastAsia="Calibri" w:hAnsi="Calibri" w:cs="Calibri"/>
                <w:sz w:val="22"/>
                <w:szCs w:val="22"/>
              </w:rPr>
            </w:pPr>
            <w:r>
              <w:rPr>
                <w:rFonts w:ascii="Calibri" w:eastAsia="Calibri" w:hAnsi="Calibri" w:cs="Calibri"/>
                <w:sz w:val="22"/>
                <w:szCs w:val="22"/>
              </w:rPr>
              <w:t>Mark 1 Time Limit</w:t>
            </w:r>
          </w:p>
        </w:tc>
        <w:tc>
          <w:tcPr>
            <w:tcW w:w="1903" w:type="dxa"/>
            <w:tcBorders>
              <w:top w:val="single" w:sz="4" w:space="0" w:color="000000"/>
              <w:left w:val="single" w:sz="4" w:space="0" w:color="000000"/>
              <w:bottom w:val="single" w:sz="4" w:space="0" w:color="000000"/>
              <w:right w:val="single" w:sz="4" w:space="0" w:color="000000"/>
            </w:tcBorders>
          </w:tcPr>
          <w:p w14:paraId="59658A53" w14:textId="77777777" w:rsidR="00225C3C" w:rsidRDefault="00750CD8">
            <w:pPr>
              <w:widowControl/>
              <w:spacing w:after="113"/>
              <w:jc w:val="center"/>
              <w:rPr>
                <w:rFonts w:ascii="Calibri" w:eastAsia="Calibri" w:hAnsi="Calibri" w:cs="Calibri"/>
                <w:sz w:val="22"/>
                <w:szCs w:val="22"/>
              </w:rPr>
            </w:pPr>
            <w:r>
              <w:rPr>
                <w:rFonts w:ascii="Calibri" w:eastAsia="Calibri" w:hAnsi="Calibri" w:cs="Calibri"/>
                <w:sz w:val="22"/>
                <w:szCs w:val="22"/>
              </w:rPr>
              <w:t>Race Target Time</w:t>
            </w:r>
          </w:p>
        </w:tc>
        <w:tc>
          <w:tcPr>
            <w:tcW w:w="1903" w:type="dxa"/>
            <w:tcBorders>
              <w:top w:val="single" w:sz="4" w:space="0" w:color="000000"/>
              <w:left w:val="single" w:sz="4" w:space="0" w:color="000000"/>
              <w:bottom w:val="single" w:sz="4" w:space="0" w:color="000000"/>
            </w:tcBorders>
          </w:tcPr>
          <w:p w14:paraId="27786579" w14:textId="77777777" w:rsidR="00225C3C" w:rsidRDefault="00750CD8">
            <w:pPr>
              <w:widowControl/>
              <w:spacing w:after="113"/>
              <w:jc w:val="center"/>
              <w:rPr>
                <w:rFonts w:ascii="Calibri" w:eastAsia="Calibri" w:hAnsi="Calibri" w:cs="Calibri"/>
                <w:sz w:val="22"/>
                <w:szCs w:val="22"/>
              </w:rPr>
            </w:pPr>
            <w:r>
              <w:rPr>
                <w:rFonts w:ascii="Calibri" w:eastAsia="Calibri" w:hAnsi="Calibri" w:cs="Calibri"/>
                <w:sz w:val="22"/>
                <w:szCs w:val="22"/>
              </w:rPr>
              <w:t xml:space="preserve">Race Time Limit </w:t>
            </w:r>
          </w:p>
        </w:tc>
        <w:tc>
          <w:tcPr>
            <w:tcW w:w="1903" w:type="dxa"/>
            <w:tcBorders>
              <w:top w:val="single" w:sz="4" w:space="0" w:color="000000"/>
              <w:left w:val="single" w:sz="4" w:space="0" w:color="000000"/>
              <w:bottom w:val="single" w:sz="4" w:space="0" w:color="000000"/>
              <w:right w:val="single" w:sz="4" w:space="0" w:color="000000"/>
            </w:tcBorders>
          </w:tcPr>
          <w:p w14:paraId="50D9AC32" w14:textId="77777777" w:rsidR="00225C3C" w:rsidRDefault="00750CD8">
            <w:pPr>
              <w:widowControl/>
              <w:spacing w:after="113"/>
              <w:jc w:val="center"/>
              <w:rPr>
                <w:rFonts w:ascii="Calibri" w:eastAsia="Calibri" w:hAnsi="Calibri" w:cs="Calibri"/>
                <w:sz w:val="22"/>
                <w:szCs w:val="22"/>
              </w:rPr>
            </w:pPr>
            <w:r>
              <w:rPr>
                <w:rFonts w:ascii="Calibri" w:eastAsia="Calibri" w:hAnsi="Calibri" w:cs="Calibri"/>
                <w:sz w:val="22"/>
                <w:szCs w:val="22"/>
              </w:rPr>
              <w:t>Finishing Window</w:t>
            </w:r>
          </w:p>
        </w:tc>
      </w:tr>
      <w:tr w:rsidR="00225C3C" w14:paraId="6AD0A6EE" w14:textId="77777777">
        <w:trPr>
          <w:jc w:val="center"/>
        </w:trPr>
        <w:tc>
          <w:tcPr>
            <w:tcW w:w="1902" w:type="dxa"/>
            <w:tcBorders>
              <w:top w:val="single" w:sz="4" w:space="0" w:color="000000"/>
              <w:left w:val="single" w:sz="4" w:space="0" w:color="000000"/>
              <w:bottom w:val="single" w:sz="4" w:space="0" w:color="000000"/>
            </w:tcBorders>
          </w:tcPr>
          <w:p w14:paraId="7B5085EB" w14:textId="77777777" w:rsidR="00225C3C" w:rsidRDefault="00750CD8">
            <w:pPr>
              <w:widowControl/>
              <w:spacing w:after="113"/>
              <w:ind w:left="709" w:hanging="709"/>
              <w:jc w:val="center"/>
              <w:rPr>
                <w:rFonts w:ascii="Calibri" w:eastAsia="Calibri" w:hAnsi="Calibri" w:cs="Calibri"/>
                <w:i/>
                <w:iCs/>
                <w:color w:val="0000FF"/>
                <w:sz w:val="22"/>
                <w:szCs w:val="22"/>
              </w:rPr>
            </w:pPr>
            <w:r>
              <w:rPr>
                <w:rFonts w:ascii="Calibri" w:eastAsia="Calibri" w:hAnsi="Calibri" w:cs="Calibri"/>
                <w:sz w:val="22"/>
                <w:szCs w:val="22"/>
              </w:rPr>
              <w:t>45 minutes</w:t>
            </w:r>
          </w:p>
        </w:tc>
        <w:tc>
          <w:tcPr>
            <w:tcW w:w="1903" w:type="dxa"/>
            <w:tcBorders>
              <w:top w:val="single" w:sz="4" w:space="0" w:color="000000"/>
              <w:left w:val="single" w:sz="4" w:space="0" w:color="000000"/>
              <w:bottom w:val="single" w:sz="4" w:space="0" w:color="000000"/>
              <w:right w:val="single" w:sz="4" w:space="0" w:color="000000"/>
            </w:tcBorders>
          </w:tcPr>
          <w:p w14:paraId="5B2E79F6" w14:textId="77777777" w:rsidR="00225C3C" w:rsidRDefault="00750CD8">
            <w:pPr>
              <w:widowControl/>
              <w:spacing w:after="113"/>
              <w:ind w:left="709" w:hanging="709"/>
              <w:jc w:val="center"/>
              <w:rPr>
                <w:rFonts w:ascii="Calibri" w:eastAsia="Calibri" w:hAnsi="Calibri" w:cs="Calibri"/>
                <w:sz w:val="22"/>
                <w:szCs w:val="22"/>
              </w:rPr>
            </w:pPr>
            <w:r>
              <w:rPr>
                <w:rFonts w:ascii="Calibri" w:eastAsia="Calibri" w:hAnsi="Calibri" w:cs="Calibri"/>
                <w:sz w:val="22"/>
                <w:szCs w:val="22"/>
              </w:rPr>
              <w:t>60 minutes</w:t>
            </w:r>
          </w:p>
        </w:tc>
        <w:tc>
          <w:tcPr>
            <w:tcW w:w="1903" w:type="dxa"/>
            <w:tcBorders>
              <w:top w:val="single" w:sz="4" w:space="0" w:color="000000"/>
              <w:left w:val="single" w:sz="4" w:space="0" w:color="000000"/>
              <w:bottom w:val="single" w:sz="4" w:space="0" w:color="000000"/>
            </w:tcBorders>
          </w:tcPr>
          <w:p w14:paraId="2109BA4C" w14:textId="77777777" w:rsidR="00225C3C" w:rsidRDefault="00750CD8">
            <w:pPr>
              <w:widowControl/>
              <w:spacing w:after="113"/>
              <w:ind w:left="709" w:hanging="709"/>
              <w:jc w:val="center"/>
              <w:rPr>
                <w:rFonts w:ascii="Calibri" w:eastAsia="Calibri" w:hAnsi="Calibri" w:cs="Calibri"/>
                <w:i/>
                <w:iCs/>
                <w:color w:val="0000FF"/>
                <w:sz w:val="22"/>
                <w:szCs w:val="22"/>
              </w:rPr>
            </w:pPr>
            <w:r>
              <w:rPr>
                <w:rFonts w:ascii="Calibri" w:eastAsia="Calibri" w:hAnsi="Calibri" w:cs="Calibri"/>
                <w:sz w:val="22"/>
                <w:szCs w:val="22"/>
              </w:rPr>
              <w:t>120 minutes</w:t>
            </w:r>
          </w:p>
        </w:tc>
        <w:tc>
          <w:tcPr>
            <w:tcW w:w="1903" w:type="dxa"/>
            <w:tcBorders>
              <w:top w:val="single" w:sz="4" w:space="0" w:color="000000"/>
              <w:left w:val="single" w:sz="4" w:space="0" w:color="000000"/>
              <w:bottom w:val="single" w:sz="4" w:space="0" w:color="000000"/>
              <w:right w:val="single" w:sz="4" w:space="0" w:color="000000"/>
            </w:tcBorders>
          </w:tcPr>
          <w:p w14:paraId="0D3CA69E" w14:textId="77777777" w:rsidR="00225C3C" w:rsidRDefault="00750CD8">
            <w:pPr>
              <w:widowControl/>
              <w:spacing w:after="113"/>
              <w:ind w:left="709" w:hanging="709"/>
              <w:jc w:val="center"/>
              <w:rPr>
                <w:rFonts w:ascii="Calibri" w:eastAsia="Calibri" w:hAnsi="Calibri" w:cs="Calibri"/>
                <w:i/>
                <w:iCs/>
                <w:color w:val="0000FF"/>
                <w:sz w:val="22"/>
                <w:szCs w:val="22"/>
              </w:rPr>
            </w:pPr>
            <w:r>
              <w:rPr>
                <w:rFonts w:ascii="Calibri" w:eastAsia="Calibri" w:hAnsi="Calibri" w:cs="Calibri"/>
                <w:sz w:val="22"/>
                <w:szCs w:val="22"/>
              </w:rPr>
              <w:t>15 minutes</w:t>
            </w:r>
          </w:p>
        </w:tc>
      </w:tr>
    </w:tbl>
    <w:p w14:paraId="61A0E6C1" w14:textId="77777777" w:rsidR="00225C3C" w:rsidRDefault="00225C3C">
      <w:pPr>
        <w:ind w:left="720" w:hanging="2"/>
        <w:rPr>
          <w:rFonts w:ascii="Calibri" w:eastAsia="Calibri" w:hAnsi="Calibri" w:cs="Calibri"/>
          <w:sz w:val="22"/>
          <w:szCs w:val="22"/>
        </w:rPr>
      </w:pPr>
    </w:p>
    <w:p w14:paraId="74C16256" w14:textId="77777777" w:rsidR="00225C3C" w:rsidRDefault="00225C3C">
      <w:pPr>
        <w:spacing w:after="113"/>
        <w:ind w:left="709" w:hanging="709"/>
        <w:rPr>
          <w:rFonts w:ascii="Calibri" w:eastAsia="Calibri" w:hAnsi="Calibri" w:cs="Calibri"/>
          <w:sz w:val="22"/>
          <w:szCs w:val="22"/>
        </w:rPr>
      </w:pPr>
    </w:p>
    <w:p w14:paraId="39E6707C"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sz w:val="22"/>
          <w:szCs w:val="22"/>
        </w:rPr>
        <w:lastRenderedPageBreak/>
        <w:t>15.2</w:t>
      </w:r>
      <w:r>
        <w:rPr>
          <w:rFonts w:ascii="Calibri" w:eastAsia="Calibri" w:hAnsi="Calibri" w:cs="Calibri"/>
          <w:sz w:val="22"/>
          <w:szCs w:val="22"/>
        </w:rPr>
        <w:tab/>
      </w:r>
      <w:r>
        <w:rPr>
          <w:rFonts w:ascii="Calibri" w:eastAsia="Calibri" w:hAnsi="Calibri" w:cs="Calibri"/>
          <w:sz w:val="22"/>
          <w:szCs w:val="22"/>
        </w:rPr>
        <w:t>If no boat has passed the first mark within the Mark 1 Time Limit, the race will be abandoned.</w:t>
      </w:r>
      <w:r>
        <w:rPr>
          <w:rFonts w:ascii="Calibri" w:eastAsia="Calibri" w:hAnsi="Calibri" w:cs="Calibri"/>
          <w:color w:val="FF3333"/>
          <w:sz w:val="22"/>
          <w:szCs w:val="22"/>
        </w:rPr>
        <w:t xml:space="preserve"> </w:t>
      </w:r>
    </w:p>
    <w:p w14:paraId="58760675"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sz w:val="22"/>
          <w:szCs w:val="22"/>
        </w:rPr>
        <w:t>15.3</w:t>
      </w:r>
      <w:r>
        <w:rPr>
          <w:rFonts w:ascii="Calibri" w:eastAsia="Calibri" w:hAnsi="Calibri" w:cs="Calibri"/>
          <w:sz w:val="22"/>
          <w:szCs w:val="22"/>
        </w:rPr>
        <w:tab/>
        <w:t>The Finishing Window is the time for boats to finish after the first boat sails the course and finishes. Boats failing</w:t>
      </w:r>
      <w:r>
        <w:rPr>
          <w:rFonts w:ascii="Calibri" w:eastAsia="Calibri" w:hAnsi="Calibri" w:cs="Calibri"/>
          <w:sz w:val="22"/>
          <w:szCs w:val="22"/>
        </w:rPr>
        <w:t xml:space="preserve"> to finish within the Finishing Window, and not subsequently retiring, penalized or given redress, will be scored Time Limit Expired (TLE) without a hearing. A boat scored TLE shall be scored points for the finishing place one more than the points scored by the last boat that finished within the Finishing Window. This changes RRS 35, A5.1, A5.2 and A10.</w:t>
      </w:r>
    </w:p>
    <w:p w14:paraId="42E2A64C"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sz w:val="22"/>
          <w:szCs w:val="22"/>
        </w:rPr>
        <w:t>15.4</w:t>
      </w:r>
      <w:r>
        <w:rPr>
          <w:rFonts w:ascii="Calibri" w:eastAsia="Calibri" w:hAnsi="Calibri" w:cs="Calibri"/>
          <w:sz w:val="22"/>
          <w:szCs w:val="22"/>
        </w:rPr>
        <w:tab/>
        <w:t xml:space="preserve">Failure to meet the Target Time will not be grounds for redress. This changes RRS 61.1(a). </w:t>
      </w:r>
    </w:p>
    <w:p w14:paraId="0C128BC0" w14:textId="77777777" w:rsidR="00225C3C" w:rsidRDefault="00750CD8">
      <w:pPr>
        <w:widowControl/>
        <w:spacing w:after="113"/>
        <w:ind w:left="709" w:hanging="709"/>
        <w:rPr>
          <w:rFonts w:ascii="Calibri" w:eastAsia="Calibri" w:hAnsi="Calibri" w:cs="Calibri"/>
          <w:b/>
          <w:bCs/>
          <w:sz w:val="22"/>
          <w:szCs w:val="22"/>
        </w:rPr>
      </w:pPr>
      <w:r>
        <w:rPr>
          <w:rFonts w:ascii="Calibri" w:eastAsia="Calibri" w:hAnsi="Calibri" w:cs="Calibri"/>
          <w:b/>
          <w:bCs/>
          <w:color w:val="000000"/>
          <w:sz w:val="22"/>
          <w:szCs w:val="22"/>
        </w:rPr>
        <w:t>1</w:t>
      </w:r>
      <w:r>
        <w:rPr>
          <w:rFonts w:ascii="Calibri" w:eastAsia="Calibri" w:hAnsi="Calibri" w:cs="Calibri"/>
          <w:b/>
          <w:bCs/>
          <w:sz w:val="22"/>
          <w:szCs w:val="22"/>
        </w:rPr>
        <w:t>6</w:t>
      </w:r>
      <w:r>
        <w:rPr>
          <w:rFonts w:ascii="Calibri" w:eastAsia="Calibri" w:hAnsi="Calibri" w:cs="Calibri"/>
          <w:b/>
          <w:bCs/>
          <w:sz w:val="22"/>
          <w:szCs w:val="22"/>
        </w:rPr>
        <w:tab/>
      </w:r>
      <w:r>
        <w:rPr>
          <w:rFonts w:ascii="Calibri" w:eastAsia="Calibri" w:hAnsi="Calibri" w:cs="Calibri"/>
          <w:b/>
          <w:bCs/>
          <w:color w:val="000000"/>
          <w:sz w:val="22"/>
          <w:szCs w:val="22"/>
        </w:rPr>
        <w:t>HEARING REQUESTS</w:t>
      </w:r>
    </w:p>
    <w:p w14:paraId="3E880BEF" w14:textId="77777777" w:rsidR="00225C3C" w:rsidRDefault="00750CD8">
      <w:pPr>
        <w:spacing w:after="113"/>
        <w:ind w:left="709" w:hanging="709"/>
        <w:rPr>
          <w:rFonts w:ascii="Calibri" w:eastAsia="Calibri" w:hAnsi="Calibri" w:cs="Calibri"/>
          <w:color w:val="000000"/>
          <w:sz w:val="22"/>
          <w:szCs w:val="22"/>
        </w:rPr>
      </w:pPr>
      <w:r>
        <w:rPr>
          <w:rFonts w:ascii="Calibri" w:eastAsia="Calibri" w:hAnsi="Calibri" w:cs="Calibri"/>
          <w:color w:val="000000"/>
          <w:sz w:val="22"/>
          <w:szCs w:val="22"/>
        </w:rPr>
        <w:t>16.1</w:t>
      </w:r>
      <w:r>
        <w:rPr>
          <w:rFonts w:ascii="Calibri" w:eastAsia="Calibri" w:hAnsi="Calibri" w:cs="Calibri"/>
          <w:color w:val="000000"/>
          <w:sz w:val="22"/>
          <w:szCs w:val="22"/>
        </w:rPr>
        <w:tab/>
      </w:r>
      <w:r>
        <w:rPr>
          <w:rFonts w:ascii="Calibri" w:eastAsia="Calibri" w:hAnsi="Calibri" w:cs="Calibri"/>
          <w:color w:val="000000"/>
          <w:sz w:val="22"/>
          <w:szCs w:val="22"/>
          <w:highlight w:val="white"/>
        </w:rPr>
        <w:t xml:space="preserve">The protest time limit is </w:t>
      </w:r>
      <w:r>
        <w:rPr>
          <w:rFonts w:ascii="Calibri" w:eastAsia="Calibri" w:hAnsi="Calibri" w:cs="Calibri"/>
          <w:i/>
          <w:iCs/>
          <w:color w:val="0000FF"/>
          <w:sz w:val="22"/>
          <w:szCs w:val="22"/>
        </w:rPr>
        <w:t xml:space="preserve">&lt;number&gt; </w:t>
      </w:r>
      <w:r>
        <w:rPr>
          <w:rFonts w:ascii="Calibri" w:eastAsia="Calibri" w:hAnsi="Calibri" w:cs="Calibri"/>
          <w:color w:val="000000"/>
          <w:sz w:val="22"/>
          <w:szCs w:val="22"/>
          <w:highlight w:val="white"/>
        </w:rPr>
        <w:t>minutes after the last boat finishes the last race of the day or the RC signals no more racing today, whichever is later. The time will be posted on the official notice board.</w:t>
      </w:r>
    </w:p>
    <w:p w14:paraId="043E98BC"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sz w:val="22"/>
          <w:szCs w:val="22"/>
        </w:rPr>
        <w:t>16.2</w:t>
      </w:r>
      <w:r>
        <w:rPr>
          <w:rFonts w:ascii="Calibri" w:eastAsia="Calibri" w:hAnsi="Calibri" w:cs="Calibri"/>
          <w:sz w:val="22"/>
          <w:szCs w:val="22"/>
        </w:rPr>
        <w:tab/>
        <w:t>Hearing request forms</w:t>
      </w:r>
      <w:r>
        <w:rPr>
          <w:rFonts w:ascii="Calibri" w:eastAsia="Calibri" w:hAnsi="Calibri" w:cs="Calibri"/>
          <w:color w:val="000000"/>
          <w:sz w:val="22"/>
          <w:szCs w:val="22"/>
        </w:rPr>
        <w:t xml:space="preserve"> are available from </w:t>
      </w:r>
      <w:r>
        <w:rPr>
          <w:rFonts w:ascii="Calibri" w:eastAsia="Calibri" w:hAnsi="Calibri" w:cs="Calibri"/>
          <w:sz w:val="22"/>
          <w:szCs w:val="22"/>
        </w:rPr>
        <w:t>the race</w:t>
      </w:r>
      <w:r>
        <w:rPr>
          <w:rFonts w:ascii="Calibri" w:eastAsia="Calibri" w:hAnsi="Calibri" w:cs="Calibri"/>
          <w:color w:val="000000"/>
          <w:sz w:val="22"/>
          <w:szCs w:val="22"/>
        </w:rPr>
        <w:t xml:space="preserve"> office at </w:t>
      </w:r>
      <w:r>
        <w:rPr>
          <w:rFonts w:ascii="Calibri" w:eastAsia="Calibri" w:hAnsi="Calibri" w:cs="Calibri"/>
          <w:i/>
          <w:iCs/>
          <w:color w:val="0000FF"/>
          <w:sz w:val="22"/>
          <w:szCs w:val="22"/>
        </w:rPr>
        <w:t>&lt;URL or location or provision for filing out online&gt;</w:t>
      </w:r>
      <w:r>
        <w:rPr>
          <w:rFonts w:ascii="Calibri" w:eastAsia="Calibri" w:hAnsi="Calibri" w:cs="Calibri"/>
          <w:color w:val="000000"/>
          <w:sz w:val="22"/>
          <w:szCs w:val="22"/>
        </w:rPr>
        <w:t xml:space="preserve">. </w:t>
      </w:r>
      <w:r>
        <w:rPr>
          <w:rFonts w:ascii="Calibri" w:eastAsia="Calibri" w:hAnsi="Calibri" w:cs="Calibri"/>
          <w:sz w:val="22"/>
          <w:szCs w:val="22"/>
        </w:rPr>
        <w:t xml:space="preserve"> </w:t>
      </w:r>
    </w:p>
    <w:p w14:paraId="70760DA8" w14:textId="77777777" w:rsidR="00225C3C" w:rsidRDefault="00750CD8">
      <w:pPr>
        <w:spacing w:after="113"/>
        <w:ind w:left="709" w:hanging="709"/>
        <w:rPr>
          <w:rFonts w:ascii="Calibri" w:eastAsia="Calibri" w:hAnsi="Calibri" w:cs="Calibri"/>
          <w:color w:val="000000"/>
          <w:sz w:val="22"/>
          <w:szCs w:val="22"/>
        </w:rPr>
      </w:pPr>
      <w:r>
        <w:rPr>
          <w:rFonts w:ascii="Calibri" w:eastAsia="Calibri" w:hAnsi="Calibri" w:cs="Calibri"/>
          <w:sz w:val="22"/>
          <w:szCs w:val="22"/>
        </w:rPr>
        <w:t>16.3</w:t>
      </w:r>
      <w:r>
        <w:rPr>
          <w:rFonts w:ascii="Calibri" w:eastAsia="Calibri" w:hAnsi="Calibri" w:cs="Calibri"/>
          <w:sz w:val="22"/>
          <w:szCs w:val="22"/>
        </w:rPr>
        <w:tab/>
      </w:r>
      <w:r>
        <w:rPr>
          <w:rFonts w:ascii="Calibri" w:eastAsia="Calibri" w:hAnsi="Calibri" w:cs="Calibri"/>
          <w:color w:val="000000"/>
          <w:sz w:val="22"/>
          <w:szCs w:val="22"/>
        </w:rPr>
        <w:t xml:space="preserve">Notices will be posted online no later than </w:t>
      </w:r>
      <w:r>
        <w:rPr>
          <w:rFonts w:ascii="Calibri" w:eastAsia="Calibri" w:hAnsi="Calibri" w:cs="Calibri"/>
          <w:sz w:val="22"/>
          <w:szCs w:val="22"/>
        </w:rPr>
        <w:t>10</w:t>
      </w:r>
      <w:r>
        <w:rPr>
          <w:rFonts w:ascii="Calibri" w:eastAsia="Calibri" w:hAnsi="Calibri" w:cs="Calibri"/>
          <w:color w:val="000000"/>
          <w:sz w:val="22"/>
          <w:szCs w:val="22"/>
        </w:rPr>
        <w:t xml:space="preserve"> minutes after the protest time limit to inform competitors of hearings in which they are parties or named as witnesses. As a courtesy, announcements on </w:t>
      </w:r>
      <w:r>
        <w:rPr>
          <w:rFonts w:ascii="Calibri" w:eastAsia="Calibri" w:hAnsi="Calibri" w:cs="Calibri"/>
          <w:i/>
          <w:iCs/>
          <w:color w:val="0000FF"/>
          <w:sz w:val="22"/>
          <w:szCs w:val="22"/>
        </w:rPr>
        <w:t xml:space="preserve">&lt;WhatsApp, SMS or other&gt; </w:t>
      </w:r>
      <w:r>
        <w:rPr>
          <w:rFonts w:ascii="Calibri" w:eastAsia="Calibri" w:hAnsi="Calibri" w:cs="Calibri"/>
          <w:color w:val="000000"/>
          <w:sz w:val="22"/>
          <w:szCs w:val="22"/>
        </w:rPr>
        <w:t xml:space="preserve">will alert competitors of new notices from the Jury. </w:t>
      </w:r>
    </w:p>
    <w:p w14:paraId="7BF6CA0F" w14:textId="77777777" w:rsidR="00225C3C" w:rsidRDefault="00750CD8">
      <w:pPr>
        <w:spacing w:after="113"/>
        <w:ind w:left="709" w:hanging="709"/>
        <w:rPr>
          <w:rFonts w:ascii="Calibri" w:eastAsia="Calibri" w:hAnsi="Calibri" w:cs="Calibri"/>
          <w:color w:val="000000"/>
          <w:sz w:val="22"/>
          <w:szCs w:val="22"/>
        </w:rPr>
      </w:pPr>
      <w:r>
        <w:rPr>
          <w:rFonts w:ascii="Calibri" w:eastAsia="Calibri" w:hAnsi="Calibri" w:cs="Calibri"/>
          <w:color w:val="000000"/>
          <w:sz w:val="22"/>
          <w:szCs w:val="22"/>
        </w:rPr>
        <w:t>16.4</w:t>
      </w:r>
      <w:r>
        <w:rPr>
          <w:rFonts w:ascii="Calibri" w:eastAsia="Calibri" w:hAnsi="Calibri" w:cs="Calibri"/>
          <w:color w:val="000000"/>
          <w:sz w:val="22"/>
          <w:szCs w:val="22"/>
        </w:rPr>
        <w:tab/>
        <w:t xml:space="preserve">Hearings will be held in the protest room, located at </w:t>
      </w:r>
      <w:r>
        <w:rPr>
          <w:rFonts w:ascii="Calibri" w:eastAsia="Calibri" w:hAnsi="Calibri" w:cs="Calibri"/>
          <w:i/>
          <w:iCs/>
          <w:color w:val="0000FF"/>
          <w:sz w:val="22"/>
          <w:szCs w:val="22"/>
        </w:rPr>
        <w:t>&lt;description&gt;</w:t>
      </w:r>
      <w:r>
        <w:rPr>
          <w:rFonts w:ascii="Calibri" w:eastAsia="Calibri" w:hAnsi="Calibri" w:cs="Calibri"/>
          <w:color w:val="000000"/>
          <w:sz w:val="22"/>
          <w:szCs w:val="22"/>
        </w:rPr>
        <w:t xml:space="preserve">. </w:t>
      </w:r>
    </w:p>
    <w:p w14:paraId="45B28E2C" w14:textId="77777777" w:rsidR="00225C3C" w:rsidRDefault="00750CD8">
      <w:pPr>
        <w:spacing w:after="113"/>
        <w:ind w:left="709" w:hanging="709"/>
        <w:rPr>
          <w:rFonts w:ascii="Calibri" w:eastAsia="Calibri" w:hAnsi="Calibri" w:cs="Calibri"/>
          <w:color w:val="000000"/>
          <w:sz w:val="22"/>
          <w:szCs w:val="22"/>
        </w:rPr>
      </w:pPr>
      <w:r>
        <w:rPr>
          <w:rFonts w:ascii="Calibri" w:eastAsia="Calibri" w:hAnsi="Calibri" w:cs="Calibri"/>
          <w:color w:val="000000"/>
          <w:sz w:val="22"/>
          <w:szCs w:val="22"/>
        </w:rPr>
        <w:t>16.5</w:t>
      </w:r>
      <w:r>
        <w:rPr>
          <w:rFonts w:ascii="Calibri" w:eastAsia="Calibri" w:hAnsi="Calibri" w:cs="Calibri"/>
          <w:color w:val="000000"/>
          <w:sz w:val="22"/>
          <w:szCs w:val="22"/>
        </w:rPr>
        <w:tab/>
        <w:t xml:space="preserve">Notices of protests by the RC or the Jury will be posted online to inform boats under RRS </w:t>
      </w:r>
      <w:r>
        <w:rPr>
          <w:rFonts w:ascii="Calibri" w:eastAsia="Calibri" w:hAnsi="Calibri" w:cs="Calibri"/>
          <w:sz w:val="22"/>
          <w:szCs w:val="22"/>
        </w:rPr>
        <w:t>60.2(d)</w:t>
      </w:r>
      <w:r>
        <w:rPr>
          <w:rFonts w:ascii="Calibri" w:eastAsia="Calibri" w:hAnsi="Calibri" w:cs="Calibri"/>
          <w:color w:val="000000"/>
          <w:sz w:val="22"/>
          <w:szCs w:val="22"/>
        </w:rPr>
        <w:t>.</w:t>
      </w:r>
    </w:p>
    <w:p w14:paraId="6E04F709" w14:textId="77777777" w:rsidR="00225C3C" w:rsidRDefault="00750CD8">
      <w:pPr>
        <w:spacing w:after="113"/>
        <w:ind w:left="709" w:hanging="709"/>
        <w:rPr>
          <w:rFonts w:ascii="Calibri" w:eastAsia="Calibri" w:hAnsi="Calibri" w:cs="Calibri"/>
          <w:color w:val="000000"/>
          <w:sz w:val="22"/>
          <w:szCs w:val="22"/>
        </w:rPr>
      </w:pPr>
      <w:r>
        <w:rPr>
          <w:rFonts w:ascii="Calibri" w:eastAsia="Calibri" w:hAnsi="Calibri" w:cs="Calibri"/>
          <w:color w:val="000000"/>
          <w:sz w:val="22"/>
          <w:szCs w:val="22"/>
        </w:rPr>
        <w:t>16.6</w:t>
      </w:r>
      <w:r>
        <w:rPr>
          <w:rFonts w:ascii="Calibri" w:eastAsia="Calibri" w:hAnsi="Calibri" w:cs="Calibri"/>
          <w:color w:val="000000"/>
          <w:sz w:val="22"/>
          <w:szCs w:val="22"/>
        </w:rPr>
        <w:tab/>
        <w:t>The scoring abbreviation for a discretionary penalty imposed by the Jury will be DPI.</w:t>
      </w:r>
    </w:p>
    <w:p w14:paraId="4F86184B"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color w:val="000000"/>
          <w:sz w:val="22"/>
          <w:szCs w:val="22"/>
        </w:rPr>
        <w:t>16.7</w:t>
      </w:r>
      <w:r>
        <w:rPr>
          <w:rFonts w:ascii="Calibri" w:eastAsia="Calibri" w:hAnsi="Calibri" w:cs="Calibri"/>
          <w:color w:val="000000"/>
          <w:sz w:val="22"/>
          <w:szCs w:val="22"/>
        </w:rPr>
        <w:tab/>
      </w:r>
      <w:r>
        <w:rPr>
          <w:rFonts w:ascii="Calibri" w:eastAsia="Calibri" w:hAnsi="Calibri" w:cs="Calibri"/>
          <w:color w:val="000000"/>
          <w:sz w:val="22"/>
          <w:szCs w:val="22"/>
        </w:rPr>
        <w:t xml:space="preserve">For boats scored OCS, UFD, or BFD (posted on the Signal vessel and/or on the official notice board) before the protest time limit, a request for redress based on such a posted score shall be made only online, and no later than one hour after the protest time limit. This changes RRS </w:t>
      </w:r>
      <w:r>
        <w:rPr>
          <w:rFonts w:ascii="Calibri" w:eastAsia="Calibri" w:hAnsi="Calibri" w:cs="Calibri"/>
          <w:sz w:val="22"/>
          <w:szCs w:val="22"/>
        </w:rPr>
        <w:t>62.1(b)(1)</w:t>
      </w:r>
      <w:r>
        <w:rPr>
          <w:rFonts w:ascii="Calibri" w:eastAsia="Calibri" w:hAnsi="Calibri" w:cs="Calibri"/>
          <w:color w:val="000000"/>
          <w:sz w:val="22"/>
          <w:szCs w:val="22"/>
        </w:rPr>
        <w:t>.</w:t>
      </w:r>
    </w:p>
    <w:p w14:paraId="665ED108" w14:textId="77777777" w:rsidR="00225C3C" w:rsidRDefault="00750CD8">
      <w:pPr>
        <w:spacing w:after="113"/>
        <w:ind w:left="709" w:hanging="709"/>
        <w:rPr>
          <w:rFonts w:ascii="Calibri" w:eastAsia="Calibri" w:hAnsi="Calibri" w:cs="Calibri"/>
          <w:b/>
          <w:bCs/>
          <w:sz w:val="22"/>
          <w:szCs w:val="22"/>
        </w:rPr>
      </w:pPr>
      <w:r>
        <w:rPr>
          <w:rFonts w:ascii="Calibri" w:eastAsia="Calibri" w:hAnsi="Calibri" w:cs="Calibri"/>
          <w:b/>
          <w:bCs/>
          <w:color w:val="000000"/>
          <w:sz w:val="22"/>
          <w:szCs w:val="22"/>
        </w:rPr>
        <w:t>1</w:t>
      </w:r>
      <w:r>
        <w:rPr>
          <w:rFonts w:ascii="Calibri" w:eastAsia="Calibri" w:hAnsi="Calibri" w:cs="Calibri"/>
          <w:b/>
          <w:bCs/>
          <w:sz w:val="22"/>
          <w:szCs w:val="22"/>
        </w:rPr>
        <w:t>7</w:t>
      </w:r>
      <w:r>
        <w:rPr>
          <w:rFonts w:ascii="Calibri" w:eastAsia="Calibri" w:hAnsi="Calibri" w:cs="Calibri"/>
          <w:b/>
          <w:bCs/>
          <w:sz w:val="22"/>
          <w:szCs w:val="22"/>
        </w:rPr>
        <w:tab/>
      </w:r>
      <w:r>
        <w:rPr>
          <w:rFonts w:ascii="Calibri" w:eastAsia="Calibri" w:hAnsi="Calibri" w:cs="Calibri"/>
          <w:b/>
          <w:bCs/>
          <w:color w:val="000000"/>
          <w:sz w:val="22"/>
          <w:szCs w:val="22"/>
        </w:rPr>
        <w:t>SCORING</w:t>
      </w:r>
    </w:p>
    <w:p w14:paraId="5E860D4D" w14:textId="77777777" w:rsidR="00225C3C" w:rsidRDefault="00750CD8">
      <w:pPr>
        <w:widowControl/>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sz w:val="22"/>
          <w:szCs w:val="22"/>
        </w:rPr>
        <w:t xml:space="preserve">17.1 </w:t>
      </w:r>
      <w:r>
        <w:rPr>
          <w:rFonts w:ascii="Calibri" w:eastAsia="Calibri" w:hAnsi="Calibri" w:cs="Calibri"/>
          <w:sz w:val="22"/>
          <w:szCs w:val="22"/>
        </w:rPr>
        <w:tab/>
        <w:t>Five (5</w:t>
      </w:r>
      <w:proofErr w:type="gramStart"/>
      <w:r>
        <w:rPr>
          <w:rFonts w:ascii="Calibri" w:eastAsia="Calibri" w:hAnsi="Calibri" w:cs="Calibri"/>
          <w:sz w:val="22"/>
          <w:szCs w:val="22"/>
        </w:rPr>
        <w:t xml:space="preserve">) </w:t>
      </w:r>
      <w:r>
        <w:rPr>
          <w:rFonts w:ascii="Calibri" w:eastAsia="Calibri" w:hAnsi="Calibri" w:cs="Calibri"/>
          <w:color w:val="000000"/>
          <w:sz w:val="22"/>
          <w:szCs w:val="22"/>
        </w:rPr>
        <w:t xml:space="preserve"> races</w:t>
      </w:r>
      <w:proofErr w:type="gramEnd"/>
      <w:r>
        <w:rPr>
          <w:rFonts w:ascii="Calibri" w:eastAsia="Calibri" w:hAnsi="Calibri" w:cs="Calibri"/>
          <w:color w:val="000000"/>
          <w:sz w:val="22"/>
          <w:szCs w:val="22"/>
        </w:rPr>
        <w:t xml:space="preserve"> are required to be completed to constitute a series.</w:t>
      </w:r>
      <w:r>
        <w:rPr>
          <w:rFonts w:ascii="Calibri" w:eastAsia="Calibri" w:hAnsi="Calibri" w:cs="Calibri"/>
          <w:color w:val="000000"/>
          <w:sz w:val="22"/>
          <w:szCs w:val="22"/>
        </w:rPr>
        <w:br/>
      </w:r>
    </w:p>
    <w:p w14:paraId="57B9244E" w14:textId="77777777" w:rsidR="00225C3C" w:rsidRDefault="00750CD8">
      <w:pPr>
        <w:widowControl/>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sz w:val="22"/>
          <w:szCs w:val="22"/>
        </w:rPr>
        <w:t xml:space="preserve">17.2 </w:t>
      </w:r>
      <w:r>
        <w:rPr>
          <w:rFonts w:ascii="Calibri" w:eastAsia="Calibri" w:hAnsi="Calibri" w:cs="Calibri"/>
          <w:sz w:val="22"/>
          <w:szCs w:val="22"/>
        </w:rPr>
        <w:tab/>
      </w:r>
      <w:r>
        <w:rPr>
          <w:rFonts w:ascii="Calibri" w:eastAsia="Calibri" w:hAnsi="Calibri" w:cs="Calibri"/>
          <w:color w:val="000000"/>
          <w:sz w:val="22"/>
          <w:szCs w:val="22"/>
        </w:rPr>
        <w:t xml:space="preserve">When seven (7) or more races have been completed, a boat’s series score will be the total of her </w:t>
      </w:r>
    </w:p>
    <w:p w14:paraId="74B29C4D" w14:textId="77777777" w:rsidR="00225C3C" w:rsidRDefault="00750CD8">
      <w:pPr>
        <w:widowControl/>
        <w:pBdr>
          <w:top w:val="nil"/>
          <w:left w:val="nil"/>
          <w:bottom w:val="nil"/>
          <w:right w:val="nil"/>
          <w:between w:val="nil"/>
        </w:pBdr>
        <w:ind w:firstLine="720"/>
        <w:rPr>
          <w:rFonts w:ascii="Calibri" w:eastAsia="Calibri" w:hAnsi="Calibri" w:cs="Calibri"/>
          <w:color w:val="000000"/>
          <w:sz w:val="22"/>
          <w:szCs w:val="22"/>
        </w:rPr>
      </w:pPr>
      <w:r>
        <w:rPr>
          <w:rFonts w:ascii="Calibri" w:eastAsia="Calibri" w:hAnsi="Calibri" w:cs="Calibri"/>
          <w:color w:val="000000"/>
          <w:sz w:val="22"/>
          <w:szCs w:val="22"/>
        </w:rPr>
        <w:t>race score excluding her worst score.</w:t>
      </w:r>
    </w:p>
    <w:p w14:paraId="03231942" w14:textId="77777777" w:rsidR="00225C3C" w:rsidRDefault="00225C3C">
      <w:pPr>
        <w:widowControl/>
        <w:pBdr>
          <w:top w:val="nil"/>
          <w:left w:val="nil"/>
          <w:bottom w:val="nil"/>
          <w:right w:val="nil"/>
          <w:between w:val="nil"/>
        </w:pBdr>
        <w:ind w:left="1069"/>
        <w:rPr>
          <w:rFonts w:ascii="Calibri" w:eastAsia="Calibri" w:hAnsi="Calibri" w:cs="Calibri"/>
          <w:color w:val="000000"/>
          <w:sz w:val="22"/>
          <w:szCs w:val="22"/>
        </w:rPr>
      </w:pPr>
    </w:p>
    <w:p w14:paraId="748CA003" w14:textId="77777777" w:rsidR="00225C3C" w:rsidRDefault="00750CD8">
      <w:pPr>
        <w:widowControl/>
        <w:spacing w:after="113"/>
        <w:ind w:left="709" w:hanging="709"/>
        <w:rPr>
          <w:rFonts w:ascii="Calibri" w:eastAsia="Calibri" w:hAnsi="Calibri" w:cs="Calibri"/>
          <w:b/>
          <w:bCs/>
          <w:sz w:val="22"/>
          <w:szCs w:val="22"/>
        </w:rPr>
      </w:pPr>
      <w:r>
        <w:rPr>
          <w:rFonts w:ascii="Calibri" w:eastAsia="Calibri" w:hAnsi="Calibri" w:cs="Calibri"/>
          <w:b/>
          <w:bCs/>
          <w:sz w:val="22"/>
          <w:szCs w:val="22"/>
        </w:rPr>
        <w:t>18</w:t>
      </w:r>
      <w:r>
        <w:rPr>
          <w:rFonts w:ascii="Calibri" w:eastAsia="Calibri" w:hAnsi="Calibri" w:cs="Calibri"/>
          <w:b/>
          <w:bCs/>
          <w:sz w:val="22"/>
          <w:szCs w:val="22"/>
        </w:rPr>
        <w:tab/>
      </w:r>
      <w:proofErr w:type="gramStart"/>
      <w:r>
        <w:rPr>
          <w:rFonts w:ascii="Calibri" w:eastAsia="Calibri" w:hAnsi="Calibri" w:cs="Calibri"/>
          <w:b/>
          <w:bCs/>
          <w:sz w:val="22"/>
          <w:szCs w:val="22"/>
        </w:rPr>
        <w:t>BLANK</w:t>
      </w:r>
      <w:proofErr w:type="gramEnd"/>
    </w:p>
    <w:p w14:paraId="51E38548" w14:textId="77777777" w:rsidR="00225C3C" w:rsidRDefault="00750CD8">
      <w:pPr>
        <w:widowControl/>
        <w:spacing w:after="113"/>
        <w:ind w:left="709" w:hanging="709"/>
        <w:rPr>
          <w:rFonts w:ascii="Calibri" w:eastAsia="Calibri" w:hAnsi="Calibri" w:cs="Calibri"/>
          <w:b/>
          <w:bCs/>
          <w:sz w:val="22"/>
          <w:szCs w:val="22"/>
        </w:rPr>
      </w:pPr>
      <w:r>
        <w:rPr>
          <w:rFonts w:ascii="Calibri" w:eastAsia="Calibri" w:hAnsi="Calibri" w:cs="Calibri"/>
          <w:b/>
          <w:bCs/>
          <w:color w:val="000000"/>
          <w:sz w:val="22"/>
          <w:szCs w:val="22"/>
        </w:rPr>
        <w:t>1</w:t>
      </w:r>
      <w:r>
        <w:rPr>
          <w:rFonts w:ascii="Calibri" w:eastAsia="Calibri" w:hAnsi="Calibri" w:cs="Calibri"/>
          <w:b/>
          <w:bCs/>
          <w:sz w:val="22"/>
          <w:szCs w:val="22"/>
        </w:rPr>
        <w:t>9</w:t>
      </w:r>
      <w:r>
        <w:rPr>
          <w:rFonts w:ascii="Calibri" w:eastAsia="Calibri" w:hAnsi="Calibri" w:cs="Calibri"/>
          <w:b/>
          <w:bCs/>
          <w:sz w:val="22"/>
          <w:szCs w:val="22"/>
        </w:rPr>
        <w:tab/>
      </w:r>
      <w:r>
        <w:rPr>
          <w:rFonts w:ascii="Calibri" w:eastAsia="Calibri" w:hAnsi="Calibri" w:cs="Calibri"/>
          <w:b/>
          <w:bCs/>
          <w:color w:val="000000"/>
          <w:sz w:val="22"/>
          <w:szCs w:val="22"/>
        </w:rPr>
        <w:t>SAFETY REGULATIONS</w:t>
      </w:r>
    </w:p>
    <w:p w14:paraId="207D0508"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sz w:val="22"/>
          <w:szCs w:val="22"/>
        </w:rPr>
        <w:t>19.1</w:t>
      </w:r>
      <w:r>
        <w:rPr>
          <w:rFonts w:ascii="Calibri" w:eastAsia="Calibri" w:hAnsi="Calibri" w:cs="Calibri"/>
          <w:sz w:val="22"/>
          <w:szCs w:val="22"/>
        </w:rPr>
        <w:tab/>
      </w:r>
      <w:r>
        <w:rPr>
          <w:rFonts w:ascii="Calibri" w:eastAsia="Calibri" w:hAnsi="Calibri" w:cs="Calibri"/>
          <w:color w:val="000000"/>
          <w:sz w:val="22"/>
          <w:szCs w:val="22"/>
        </w:rPr>
        <w:t xml:space="preserve">[DP] </w:t>
      </w:r>
      <w:r>
        <w:rPr>
          <w:rFonts w:ascii="Calibri" w:eastAsia="Calibri" w:hAnsi="Calibri" w:cs="Calibri"/>
          <w:i/>
          <w:iCs/>
          <w:color w:val="0000FF"/>
          <w:sz w:val="22"/>
          <w:szCs w:val="22"/>
        </w:rPr>
        <w:t>&lt;description&gt;</w:t>
      </w:r>
    </w:p>
    <w:p w14:paraId="7736D0A1"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sz w:val="22"/>
          <w:szCs w:val="22"/>
        </w:rPr>
        <w:t>19.2</w:t>
      </w:r>
      <w:r>
        <w:rPr>
          <w:rFonts w:ascii="Calibri" w:eastAsia="Calibri" w:hAnsi="Calibri" w:cs="Calibri"/>
          <w:sz w:val="22"/>
          <w:szCs w:val="22"/>
        </w:rPr>
        <w:tab/>
        <w:t xml:space="preserve">[DP] A boat that retires from a race shall notify the RC at the first reasonable opportunity. </w:t>
      </w:r>
    </w:p>
    <w:p w14:paraId="0CEEB0B2" w14:textId="77777777" w:rsidR="00225C3C" w:rsidRDefault="00750CD8">
      <w:pPr>
        <w:spacing w:after="113"/>
        <w:ind w:left="709" w:hanging="709"/>
        <w:rPr>
          <w:rFonts w:ascii="Calibri" w:eastAsia="Calibri" w:hAnsi="Calibri" w:cs="Calibri"/>
          <w:b/>
          <w:bCs/>
          <w:sz w:val="22"/>
          <w:szCs w:val="22"/>
        </w:rPr>
      </w:pPr>
      <w:r>
        <w:rPr>
          <w:rFonts w:ascii="Calibri" w:eastAsia="Calibri" w:hAnsi="Calibri" w:cs="Calibri"/>
          <w:b/>
          <w:bCs/>
          <w:sz w:val="22"/>
          <w:szCs w:val="22"/>
        </w:rPr>
        <w:t>20</w:t>
      </w:r>
      <w:r>
        <w:rPr>
          <w:rFonts w:ascii="Calibri" w:eastAsia="Calibri" w:hAnsi="Calibri" w:cs="Calibri"/>
          <w:b/>
          <w:bCs/>
          <w:sz w:val="22"/>
          <w:szCs w:val="22"/>
        </w:rPr>
        <w:tab/>
      </w:r>
      <w:proofErr w:type="gramStart"/>
      <w:r>
        <w:rPr>
          <w:rFonts w:ascii="Calibri" w:eastAsia="Calibri" w:hAnsi="Calibri" w:cs="Calibri"/>
          <w:b/>
          <w:bCs/>
          <w:sz w:val="22"/>
          <w:szCs w:val="22"/>
        </w:rPr>
        <w:t>REPLACEMENT</w:t>
      </w:r>
      <w:proofErr w:type="gramEnd"/>
      <w:r>
        <w:rPr>
          <w:rFonts w:ascii="Calibri" w:eastAsia="Calibri" w:hAnsi="Calibri" w:cs="Calibri"/>
          <w:b/>
          <w:bCs/>
          <w:sz w:val="22"/>
          <w:szCs w:val="22"/>
        </w:rPr>
        <w:t xml:space="preserve"> OF CREW OR EQUIPMENT</w:t>
      </w:r>
    </w:p>
    <w:p w14:paraId="3BFD480C"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sz w:val="22"/>
          <w:szCs w:val="22"/>
        </w:rPr>
        <w:t>20.1</w:t>
      </w:r>
      <w:r>
        <w:rPr>
          <w:rFonts w:ascii="Calibri" w:eastAsia="Calibri" w:hAnsi="Calibri" w:cs="Calibri"/>
          <w:sz w:val="22"/>
          <w:szCs w:val="22"/>
        </w:rPr>
        <w:tab/>
        <w:t xml:space="preserve">[DP] </w:t>
      </w:r>
      <w:r>
        <w:rPr>
          <w:rFonts w:ascii="Calibri" w:eastAsia="Calibri" w:hAnsi="Calibri" w:cs="Calibri"/>
          <w:color w:val="000000"/>
          <w:sz w:val="22"/>
          <w:szCs w:val="22"/>
        </w:rPr>
        <w:t xml:space="preserve">Substitution of competitors is not allowed without prior written approval of the TC/Jury.  </w:t>
      </w:r>
    </w:p>
    <w:p w14:paraId="7EC1D4B7"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sz w:val="22"/>
          <w:szCs w:val="22"/>
        </w:rPr>
        <w:t>20.2</w:t>
      </w:r>
      <w:r>
        <w:rPr>
          <w:rFonts w:ascii="Calibri" w:eastAsia="Calibri" w:hAnsi="Calibri" w:cs="Calibri"/>
          <w:sz w:val="22"/>
          <w:szCs w:val="22"/>
        </w:rPr>
        <w:tab/>
      </w:r>
      <w:r>
        <w:rPr>
          <w:rFonts w:ascii="Calibri" w:eastAsia="Calibri" w:hAnsi="Calibri" w:cs="Calibri"/>
          <w:sz w:val="22"/>
          <w:szCs w:val="22"/>
        </w:rPr>
        <w:t>[DP] Substitution of damaged or lost equipment is not allowed unless authorized in writing by the TC/Jury. Requests for substitution shall be made to the TC/Jury at the first reasonable opportunity, which may be after the race.</w:t>
      </w:r>
    </w:p>
    <w:p w14:paraId="6D0A60F2" w14:textId="77777777" w:rsidR="00225C3C" w:rsidRDefault="00750CD8">
      <w:pPr>
        <w:widowControl/>
        <w:spacing w:after="113"/>
        <w:ind w:left="709" w:hanging="709"/>
        <w:rPr>
          <w:rFonts w:ascii="Calibri" w:eastAsia="Calibri" w:hAnsi="Calibri" w:cs="Calibri"/>
          <w:b/>
          <w:bCs/>
          <w:sz w:val="22"/>
          <w:szCs w:val="22"/>
        </w:rPr>
      </w:pPr>
      <w:r>
        <w:rPr>
          <w:rFonts w:ascii="Calibri" w:eastAsia="Calibri" w:hAnsi="Calibri" w:cs="Calibri"/>
          <w:b/>
          <w:bCs/>
          <w:color w:val="000000"/>
          <w:sz w:val="22"/>
          <w:szCs w:val="22"/>
        </w:rPr>
        <w:t>2</w:t>
      </w:r>
      <w:r>
        <w:rPr>
          <w:rFonts w:ascii="Calibri" w:eastAsia="Calibri" w:hAnsi="Calibri" w:cs="Calibri"/>
          <w:b/>
          <w:bCs/>
          <w:sz w:val="22"/>
          <w:szCs w:val="22"/>
        </w:rPr>
        <w:t>1</w:t>
      </w:r>
      <w:r>
        <w:rPr>
          <w:rFonts w:ascii="Calibri" w:eastAsia="Calibri" w:hAnsi="Calibri" w:cs="Calibri"/>
          <w:b/>
          <w:bCs/>
          <w:sz w:val="22"/>
          <w:szCs w:val="22"/>
        </w:rPr>
        <w:tab/>
      </w:r>
      <w:r>
        <w:rPr>
          <w:rFonts w:ascii="Calibri" w:eastAsia="Calibri" w:hAnsi="Calibri" w:cs="Calibri"/>
          <w:b/>
          <w:bCs/>
          <w:color w:val="000000"/>
          <w:sz w:val="22"/>
          <w:szCs w:val="22"/>
        </w:rPr>
        <w:t>EQUIPMENT AND MEASUREMENT CHECKS</w:t>
      </w:r>
    </w:p>
    <w:p w14:paraId="4236167B"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sz w:val="22"/>
          <w:szCs w:val="22"/>
        </w:rPr>
        <w:t>21.1</w:t>
      </w:r>
      <w:r>
        <w:rPr>
          <w:rFonts w:ascii="Calibri" w:eastAsia="Calibri" w:hAnsi="Calibri" w:cs="Calibri"/>
          <w:sz w:val="22"/>
          <w:szCs w:val="22"/>
        </w:rPr>
        <w:tab/>
      </w:r>
      <w:r>
        <w:rPr>
          <w:rFonts w:ascii="Calibri" w:eastAsia="Calibri" w:hAnsi="Calibri" w:cs="Calibri"/>
          <w:color w:val="000000"/>
          <w:sz w:val="22"/>
          <w:szCs w:val="22"/>
        </w:rPr>
        <w:t xml:space="preserve">A boat or equipment may be inspected at any time for compliance with the class rules, notice of race and SIs. </w:t>
      </w:r>
    </w:p>
    <w:p w14:paraId="30093C2F"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sz w:val="22"/>
          <w:szCs w:val="22"/>
        </w:rPr>
        <w:t>21.2</w:t>
      </w:r>
      <w:r>
        <w:rPr>
          <w:rFonts w:ascii="Calibri" w:eastAsia="Calibri" w:hAnsi="Calibri" w:cs="Calibri"/>
          <w:sz w:val="22"/>
          <w:szCs w:val="22"/>
        </w:rPr>
        <w:tab/>
        <w:t xml:space="preserve">[DP] When instructed by a race official on the water, a boat shall proceed to a designated area for inspection. </w:t>
      </w:r>
    </w:p>
    <w:p w14:paraId="6D56A632"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sz w:val="22"/>
          <w:szCs w:val="22"/>
        </w:rPr>
        <w:lastRenderedPageBreak/>
        <w:t>21.3</w:t>
      </w:r>
      <w:r>
        <w:rPr>
          <w:rFonts w:ascii="Calibri" w:eastAsia="Calibri" w:hAnsi="Calibri" w:cs="Calibri"/>
          <w:sz w:val="22"/>
          <w:szCs w:val="22"/>
        </w:rPr>
        <w:tab/>
      </w:r>
      <w:r>
        <w:rPr>
          <w:rFonts w:ascii="Calibri" w:eastAsia="Calibri" w:hAnsi="Calibri" w:cs="Calibri"/>
          <w:sz w:val="22"/>
          <w:szCs w:val="22"/>
        </w:rPr>
        <w:t>All written requests for crew or equipment change will be answered by the Jury, in writing, and posted on the ONB.</w:t>
      </w:r>
    </w:p>
    <w:p w14:paraId="3032C52D" w14:textId="77777777" w:rsidR="00225C3C" w:rsidRDefault="00750CD8">
      <w:pPr>
        <w:spacing w:after="113"/>
        <w:ind w:left="709" w:hanging="709"/>
        <w:rPr>
          <w:rFonts w:ascii="Calibri" w:eastAsia="Calibri" w:hAnsi="Calibri" w:cs="Calibri"/>
          <w:b/>
          <w:bCs/>
          <w:color w:val="000000"/>
          <w:sz w:val="22"/>
          <w:szCs w:val="22"/>
        </w:rPr>
      </w:pPr>
      <w:r>
        <w:rPr>
          <w:rFonts w:ascii="Calibri" w:eastAsia="Calibri" w:hAnsi="Calibri" w:cs="Calibri"/>
          <w:b/>
          <w:bCs/>
          <w:color w:val="000000"/>
          <w:sz w:val="22"/>
          <w:szCs w:val="22"/>
        </w:rPr>
        <w:t>2</w:t>
      </w:r>
      <w:r>
        <w:rPr>
          <w:rFonts w:ascii="Calibri" w:eastAsia="Calibri" w:hAnsi="Calibri" w:cs="Calibri"/>
          <w:b/>
          <w:bCs/>
          <w:sz w:val="22"/>
          <w:szCs w:val="22"/>
        </w:rPr>
        <w:t>2</w:t>
      </w:r>
      <w:r>
        <w:rPr>
          <w:rFonts w:ascii="Calibri" w:eastAsia="Calibri" w:hAnsi="Calibri" w:cs="Calibri"/>
          <w:b/>
          <w:bCs/>
          <w:color w:val="000000"/>
          <w:sz w:val="22"/>
          <w:szCs w:val="22"/>
        </w:rPr>
        <w:tab/>
        <w:t>OFFICIAL VESSELS</w:t>
      </w:r>
    </w:p>
    <w:p w14:paraId="26C31050"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sz w:val="22"/>
          <w:szCs w:val="22"/>
        </w:rPr>
        <w:t>22.1</w:t>
      </w:r>
      <w:r>
        <w:rPr>
          <w:rFonts w:ascii="Calibri" w:eastAsia="Calibri" w:hAnsi="Calibri" w:cs="Calibri"/>
          <w:sz w:val="22"/>
          <w:szCs w:val="22"/>
        </w:rPr>
        <w:tab/>
      </w:r>
      <w:r>
        <w:rPr>
          <w:rFonts w:ascii="Calibri" w:eastAsia="Calibri" w:hAnsi="Calibri" w:cs="Calibri"/>
          <w:color w:val="000000"/>
          <w:sz w:val="22"/>
          <w:szCs w:val="22"/>
        </w:rPr>
        <w:t xml:space="preserve">Official </w:t>
      </w:r>
      <w:r>
        <w:rPr>
          <w:rFonts w:ascii="Calibri" w:eastAsia="Calibri" w:hAnsi="Calibri" w:cs="Calibri"/>
          <w:sz w:val="22"/>
          <w:szCs w:val="22"/>
        </w:rPr>
        <w:t>vessels</w:t>
      </w:r>
      <w:r>
        <w:rPr>
          <w:rFonts w:ascii="Calibri" w:eastAsia="Calibri" w:hAnsi="Calibri" w:cs="Calibri"/>
          <w:color w:val="000000"/>
          <w:sz w:val="22"/>
          <w:szCs w:val="22"/>
        </w:rPr>
        <w:t xml:space="preserve"> will be identified as follows: </w:t>
      </w:r>
      <w:r>
        <w:rPr>
          <w:rFonts w:ascii="Calibri" w:eastAsia="Calibri" w:hAnsi="Calibri" w:cs="Calibri"/>
          <w:i/>
          <w:iCs/>
          <w:color w:val="0000FF"/>
          <w:sz w:val="22"/>
          <w:szCs w:val="22"/>
        </w:rPr>
        <w:t>&lt;description or table&gt;</w:t>
      </w:r>
      <w:r>
        <w:rPr>
          <w:rFonts w:ascii="Calibri" w:eastAsia="Calibri" w:hAnsi="Calibri" w:cs="Calibri"/>
          <w:color w:val="000000"/>
          <w:sz w:val="22"/>
          <w:szCs w:val="22"/>
        </w:rPr>
        <w:t>.</w:t>
      </w:r>
    </w:p>
    <w:p w14:paraId="2455930C" w14:textId="77777777" w:rsidR="00225C3C" w:rsidRDefault="00750CD8">
      <w:pPr>
        <w:keepLines/>
        <w:spacing w:after="113"/>
        <w:ind w:left="709" w:hanging="709"/>
        <w:rPr>
          <w:rFonts w:ascii="Calibri" w:eastAsia="Calibri" w:hAnsi="Calibri" w:cs="Calibri"/>
          <w:b/>
          <w:bCs/>
          <w:color w:val="000000"/>
          <w:sz w:val="22"/>
          <w:szCs w:val="22"/>
        </w:rPr>
      </w:pPr>
      <w:r>
        <w:rPr>
          <w:rFonts w:ascii="Calibri" w:eastAsia="Calibri" w:hAnsi="Calibri" w:cs="Calibri"/>
          <w:b/>
          <w:bCs/>
          <w:color w:val="000000"/>
          <w:sz w:val="22"/>
          <w:szCs w:val="22"/>
        </w:rPr>
        <w:t>2</w:t>
      </w:r>
      <w:r>
        <w:rPr>
          <w:rFonts w:ascii="Calibri" w:eastAsia="Calibri" w:hAnsi="Calibri" w:cs="Calibri"/>
          <w:b/>
          <w:bCs/>
          <w:sz w:val="22"/>
          <w:szCs w:val="22"/>
        </w:rPr>
        <w:t>3</w:t>
      </w:r>
      <w:r>
        <w:rPr>
          <w:rFonts w:ascii="Calibri" w:eastAsia="Calibri" w:hAnsi="Calibri" w:cs="Calibri"/>
          <w:b/>
          <w:bCs/>
          <w:color w:val="000000"/>
          <w:sz w:val="22"/>
          <w:szCs w:val="22"/>
        </w:rPr>
        <w:tab/>
        <w:t>[DP] COACH AND SUPPORT VESSELS</w:t>
      </w:r>
    </w:p>
    <w:p w14:paraId="01F6FFDE" w14:textId="77777777" w:rsidR="00225C3C" w:rsidRDefault="00750CD8">
      <w:pPr>
        <w:spacing w:after="113"/>
        <w:ind w:left="709"/>
        <w:rPr>
          <w:rFonts w:ascii="Calibri" w:eastAsia="Calibri" w:hAnsi="Calibri" w:cs="Calibri"/>
          <w:sz w:val="22"/>
          <w:szCs w:val="22"/>
        </w:rPr>
      </w:pPr>
      <w:r>
        <w:rPr>
          <w:rFonts w:ascii="Calibri" w:eastAsia="Calibri" w:hAnsi="Calibri" w:cs="Calibri"/>
          <w:sz w:val="22"/>
          <w:szCs w:val="22"/>
        </w:rPr>
        <w:t>23.1</w:t>
      </w:r>
      <w:r>
        <w:rPr>
          <w:rFonts w:ascii="Calibri" w:eastAsia="Calibri" w:hAnsi="Calibri" w:cs="Calibri"/>
          <w:sz w:val="22"/>
          <w:szCs w:val="22"/>
        </w:rPr>
        <w:tab/>
        <w:t xml:space="preserve">All coach/support vessels shall register at the </w:t>
      </w:r>
      <w:r>
        <w:rPr>
          <w:rFonts w:ascii="Calibri" w:eastAsia="Calibri" w:hAnsi="Calibri" w:cs="Calibri"/>
          <w:i/>
          <w:iCs/>
          <w:color w:val="0000FF"/>
          <w:sz w:val="22"/>
          <w:szCs w:val="22"/>
          <w:highlight w:val="white"/>
        </w:rPr>
        <w:t xml:space="preserve">&lt;location&gt; </w:t>
      </w:r>
      <w:r>
        <w:rPr>
          <w:rFonts w:ascii="Calibri" w:eastAsia="Calibri" w:hAnsi="Calibri" w:cs="Calibri"/>
          <w:sz w:val="22"/>
          <w:szCs w:val="22"/>
        </w:rPr>
        <w:t xml:space="preserve">during Registration/check-in and shall comply with local law and event support regulations found </w:t>
      </w:r>
      <w:proofErr w:type="gramStart"/>
      <w:r>
        <w:rPr>
          <w:rFonts w:ascii="Calibri" w:eastAsia="Calibri" w:hAnsi="Calibri" w:cs="Calibri"/>
          <w:sz w:val="22"/>
          <w:szCs w:val="22"/>
        </w:rPr>
        <w:t xml:space="preserve">in  </w:t>
      </w:r>
      <w:r>
        <w:rPr>
          <w:rFonts w:ascii="Calibri" w:eastAsia="Calibri" w:hAnsi="Calibri" w:cs="Calibri"/>
          <w:b/>
          <w:bCs/>
          <w:sz w:val="22"/>
          <w:szCs w:val="22"/>
        </w:rPr>
        <w:t>Attachment</w:t>
      </w:r>
      <w:proofErr w:type="gramEnd"/>
      <w:r>
        <w:rPr>
          <w:rFonts w:ascii="Calibri" w:eastAsia="Calibri" w:hAnsi="Calibri" w:cs="Calibri"/>
          <w:b/>
          <w:bCs/>
          <w:sz w:val="22"/>
          <w:szCs w:val="22"/>
        </w:rPr>
        <w:t xml:space="preserve"> C</w:t>
      </w:r>
      <w:r>
        <w:rPr>
          <w:rFonts w:ascii="Calibri" w:eastAsia="Calibri" w:hAnsi="Calibri" w:cs="Calibri"/>
          <w:sz w:val="22"/>
          <w:szCs w:val="22"/>
        </w:rPr>
        <w:t xml:space="preserve">. </w:t>
      </w:r>
    </w:p>
    <w:p w14:paraId="7BC28637" w14:textId="77777777" w:rsidR="00225C3C" w:rsidRDefault="00750CD8">
      <w:pPr>
        <w:spacing w:after="113"/>
        <w:ind w:left="709"/>
        <w:rPr>
          <w:rFonts w:ascii="Calibri" w:eastAsia="Calibri" w:hAnsi="Calibri" w:cs="Calibri"/>
          <w:b/>
          <w:bCs/>
          <w:sz w:val="22"/>
          <w:szCs w:val="22"/>
        </w:rPr>
      </w:pPr>
      <w:r>
        <w:rPr>
          <w:rFonts w:ascii="Calibri" w:eastAsia="Calibri" w:hAnsi="Calibri" w:cs="Calibri"/>
          <w:b/>
          <w:bCs/>
          <w:sz w:val="22"/>
          <w:szCs w:val="22"/>
        </w:rPr>
        <w:t>24</w:t>
      </w:r>
      <w:r>
        <w:rPr>
          <w:rFonts w:ascii="Calibri" w:eastAsia="Calibri" w:hAnsi="Calibri" w:cs="Calibri"/>
          <w:b/>
          <w:bCs/>
          <w:sz w:val="22"/>
          <w:szCs w:val="22"/>
        </w:rPr>
        <w:tab/>
        <w:t>[DP] [NP] TRASH DISPOSAL AND SUSTAINABILITY</w:t>
      </w:r>
    </w:p>
    <w:p w14:paraId="70A3F061" w14:textId="77777777" w:rsidR="00225C3C" w:rsidRDefault="00750CD8">
      <w:pPr>
        <w:spacing w:after="113"/>
        <w:ind w:left="709"/>
        <w:rPr>
          <w:rFonts w:ascii="Calibri" w:eastAsia="Calibri" w:hAnsi="Calibri" w:cs="Calibri"/>
          <w:sz w:val="22"/>
          <w:szCs w:val="22"/>
        </w:rPr>
      </w:pPr>
      <w:r>
        <w:rPr>
          <w:rFonts w:ascii="Calibri" w:eastAsia="Calibri" w:hAnsi="Calibri" w:cs="Calibri"/>
          <w:sz w:val="22"/>
          <w:szCs w:val="22"/>
        </w:rPr>
        <w:t>24.1</w:t>
      </w:r>
      <w:r>
        <w:rPr>
          <w:rFonts w:ascii="Calibri" w:eastAsia="Calibri" w:hAnsi="Calibri" w:cs="Calibri"/>
          <w:sz w:val="22"/>
          <w:szCs w:val="22"/>
        </w:rPr>
        <w:tab/>
      </w:r>
      <w:r>
        <w:rPr>
          <w:rFonts w:ascii="Calibri" w:eastAsia="Calibri" w:hAnsi="Calibri" w:cs="Calibri"/>
          <w:sz w:val="22"/>
          <w:szCs w:val="22"/>
        </w:rPr>
        <w:t>Trash may be placed aboard official or support vessel.</w:t>
      </w:r>
    </w:p>
    <w:p w14:paraId="5C49A881" w14:textId="77777777" w:rsidR="00225C3C" w:rsidRDefault="00750CD8">
      <w:pPr>
        <w:spacing w:after="113"/>
        <w:ind w:left="709"/>
        <w:rPr>
          <w:rFonts w:ascii="Calibri" w:eastAsia="Calibri" w:hAnsi="Calibri" w:cs="Calibri"/>
          <w:b/>
          <w:bCs/>
          <w:sz w:val="22"/>
          <w:szCs w:val="22"/>
        </w:rPr>
      </w:pPr>
      <w:r>
        <w:rPr>
          <w:rFonts w:ascii="Calibri" w:eastAsia="Calibri" w:hAnsi="Calibri" w:cs="Calibri"/>
          <w:sz w:val="22"/>
          <w:szCs w:val="22"/>
        </w:rPr>
        <w:t xml:space="preserve">24.2 </w:t>
      </w:r>
      <w:r>
        <w:rPr>
          <w:rFonts w:ascii="Calibri" w:eastAsia="Calibri" w:hAnsi="Calibri" w:cs="Calibri"/>
          <w:sz w:val="22"/>
          <w:szCs w:val="22"/>
        </w:rPr>
        <w:tab/>
        <w:t xml:space="preserve">Use of single-use plastic water bottles is discouraged. Water bottles may be refilled at a filling station </w:t>
      </w:r>
      <w:r>
        <w:rPr>
          <w:rFonts w:ascii="Calibri" w:eastAsia="Calibri" w:hAnsi="Calibri" w:cs="Calibri"/>
          <w:i/>
          <w:iCs/>
          <w:color w:val="0000FF"/>
          <w:sz w:val="22"/>
          <w:szCs w:val="22"/>
          <w:highlight w:val="white"/>
        </w:rPr>
        <w:t>&lt;location&gt;</w:t>
      </w:r>
      <w:r>
        <w:rPr>
          <w:rFonts w:ascii="Calibri" w:eastAsia="Calibri" w:hAnsi="Calibri" w:cs="Calibri"/>
          <w:sz w:val="22"/>
          <w:szCs w:val="22"/>
        </w:rPr>
        <w:t>.</w:t>
      </w:r>
    </w:p>
    <w:p w14:paraId="10D25307" w14:textId="77777777" w:rsidR="00225C3C" w:rsidRDefault="00750CD8">
      <w:pPr>
        <w:spacing w:after="113"/>
        <w:ind w:left="709" w:hanging="709"/>
        <w:rPr>
          <w:rFonts w:ascii="Calibri" w:eastAsia="Calibri" w:hAnsi="Calibri" w:cs="Calibri"/>
          <w:b/>
          <w:bCs/>
          <w:color w:val="000000"/>
          <w:sz w:val="22"/>
          <w:szCs w:val="22"/>
        </w:rPr>
      </w:pPr>
      <w:r>
        <w:rPr>
          <w:rFonts w:ascii="Calibri" w:eastAsia="Calibri" w:hAnsi="Calibri" w:cs="Calibri"/>
          <w:b/>
          <w:bCs/>
          <w:color w:val="000000"/>
          <w:sz w:val="22"/>
          <w:szCs w:val="22"/>
        </w:rPr>
        <w:t>2</w:t>
      </w:r>
      <w:r>
        <w:rPr>
          <w:rFonts w:ascii="Calibri" w:eastAsia="Calibri" w:hAnsi="Calibri" w:cs="Calibri"/>
          <w:b/>
          <w:bCs/>
          <w:sz w:val="22"/>
          <w:szCs w:val="22"/>
        </w:rPr>
        <w:t>5</w:t>
      </w:r>
      <w:r>
        <w:rPr>
          <w:rFonts w:ascii="Calibri" w:eastAsia="Calibri" w:hAnsi="Calibri" w:cs="Calibri"/>
          <w:b/>
          <w:bCs/>
          <w:color w:val="000000"/>
          <w:sz w:val="22"/>
          <w:szCs w:val="22"/>
        </w:rPr>
        <w:tab/>
        <w:t>BERTHING</w:t>
      </w:r>
    </w:p>
    <w:p w14:paraId="6FC7F82D"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sz w:val="22"/>
          <w:szCs w:val="22"/>
        </w:rPr>
        <w:t>25.1</w:t>
      </w:r>
      <w:r>
        <w:rPr>
          <w:rFonts w:ascii="Calibri" w:eastAsia="Calibri" w:hAnsi="Calibri" w:cs="Calibri"/>
          <w:sz w:val="22"/>
          <w:szCs w:val="22"/>
        </w:rPr>
        <w:tab/>
        <w:t xml:space="preserve">[DP] Boats shall be kept in their assigned places while in the harbour. </w:t>
      </w:r>
    </w:p>
    <w:p w14:paraId="6588BEDF" w14:textId="77777777" w:rsidR="00225C3C" w:rsidRDefault="00750CD8">
      <w:pPr>
        <w:spacing w:after="113"/>
        <w:ind w:left="709" w:hanging="709"/>
        <w:rPr>
          <w:rFonts w:ascii="Calibri" w:eastAsia="Calibri" w:hAnsi="Calibri" w:cs="Calibri"/>
          <w:b/>
          <w:bCs/>
          <w:color w:val="000000"/>
          <w:sz w:val="22"/>
          <w:szCs w:val="22"/>
        </w:rPr>
      </w:pPr>
      <w:r>
        <w:rPr>
          <w:rFonts w:ascii="Calibri" w:eastAsia="Calibri" w:hAnsi="Calibri" w:cs="Calibri"/>
          <w:b/>
          <w:bCs/>
          <w:color w:val="000000"/>
          <w:sz w:val="22"/>
          <w:szCs w:val="22"/>
        </w:rPr>
        <w:t>2</w:t>
      </w:r>
      <w:r>
        <w:rPr>
          <w:rFonts w:ascii="Calibri" w:eastAsia="Calibri" w:hAnsi="Calibri" w:cs="Calibri"/>
          <w:b/>
          <w:bCs/>
          <w:sz w:val="22"/>
          <w:szCs w:val="22"/>
        </w:rPr>
        <w:t>6</w:t>
      </w:r>
      <w:r>
        <w:rPr>
          <w:rFonts w:ascii="Calibri" w:eastAsia="Calibri" w:hAnsi="Calibri" w:cs="Calibri"/>
          <w:b/>
          <w:bCs/>
          <w:color w:val="000000"/>
          <w:sz w:val="22"/>
          <w:szCs w:val="22"/>
        </w:rPr>
        <w:tab/>
        <w:t>HAUL-OUT RESTRICTIONS</w:t>
      </w:r>
    </w:p>
    <w:p w14:paraId="4A0F59D6"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sz w:val="22"/>
          <w:szCs w:val="22"/>
        </w:rPr>
        <w:t>26.1</w:t>
      </w:r>
      <w:r>
        <w:rPr>
          <w:rFonts w:ascii="Calibri" w:eastAsia="Calibri" w:hAnsi="Calibri" w:cs="Calibri"/>
          <w:sz w:val="22"/>
          <w:szCs w:val="22"/>
        </w:rPr>
        <w:tab/>
      </w:r>
      <w:r>
        <w:rPr>
          <w:rFonts w:ascii="Calibri" w:eastAsia="Calibri" w:hAnsi="Calibri" w:cs="Calibri"/>
          <w:b/>
          <w:bCs/>
          <w:sz w:val="22"/>
          <w:szCs w:val="22"/>
        </w:rPr>
        <w:t xml:space="preserve">[DP] </w:t>
      </w:r>
      <w:r>
        <w:rPr>
          <w:rFonts w:ascii="Calibri" w:eastAsia="Calibri" w:hAnsi="Calibri" w:cs="Calibri"/>
          <w:sz w:val="22"/>
          <w:szCs w:val="22"/>
        </w:rPr>
        <w:t xml:space="preserve">Boats are required to remain in the water for the duration of the event and shall not be hauled out during the event except with and according to the terms of prior written permission of the Jury. </w:t>
      </w:r>
    </w:p>
    <w:p w14:paraId="49F64500" w14:textId="77777777" w:rsidR="00225C3C" w:rsidRDefault="00750CD8">
      <w:pPr>
        <w:spacing w:after="113"/>
        <w:rPr>
          <w:rFonts w:ascii="Calibri" w:eastAsia="Calibri" w:hAnsi="Calibri" w:cs="Calibri"/>
          <w:b/>
          <w:bCs/>
          <w:sz w:val="22"/>
          <w:szCs w:val="22"/>
        </w:rPr>
      </w:pPr>
      <w:r>
        <w:rPr>
          <w:rFonts w:ascii="Calibri" w:eastAsia="Calibri" w:hAnsi="Calibri" w:cs="Calibri"/>
          <w:b/>
          <w:bCs/>
          <w:sz w:val="22"/>
          <w:szCs w:val="22"/>
        </w:rPr>
        <w:t>27</w:t>
      </w:r>
      <w:r>
        <w:rPr>
          <w:rFonts w:ascii="Calibri" w:eastAsia="Calibri" w:hAnsi="Calibri" w:cs="Calibri"/>
          <w:b/>
          <w:bCs/>
          <w:sz w:val="22"/>
          <w:szCs w:val="22"/>
        </w:rPr>
        <w:tab/>
      </w:r>
      <w:r>
        <w:rPr>
          <w:rFonts w:ascii="Calibri" w:eastAsia="Calibri" w:hAnsi="Calibri" w:cs="Calibri"/>
          <w:b/>
          <w:bCs/>
          <w:color w:val="000000"/>
          <w:sz w:val="22"/>
          <w:szCs w:val="22"/>
        </w:rPr>
        <w:t>PRIZES</w:t>
      </w:r>
    </w:p>
    <w:p w14:paraId="07C1FE2D"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sz w:val="22"/>
          <w:szCs w:val="22"/>
        </w:rPr>
        <w:t>27.1</w:t>
      </w:r>
      <w:r>
        <w:rPr>
          <w:rFonts w:ascii="Calibri" w:eastAsia="Calibri" w:hAnsi="Calibri" w:cs="Calibri"/>
          <w:sz w:val="22"/>
          <w:szCs w:val="22"/>
        </w:rPr>
        <w:tab/>
        <w:t xml:space="preserve">Prizes will be given in accordance with NOR </w:t>
      </w:r>
      <w:r>
        <w:rPr>
          <w:rFonts w:ascii="Calibri" w:eastAsia="Calibri" w:hAnsi="Calibri" w:cs="Calibri"/>
          <w:i/>
          <w:iCs/>
          <w:color w:val="0000FF"/>
          <w:sz w:val="22"/>
          <w:szCs w:val="22"/>
        </w:rPr>
        <w:t>&lt;number&gt;</w:t>
      </w:r>
      <w:r>
        <w:rPr>
          <w:rFonts w:ascii="Calibri" w:eastAsia="Calibri" w:hAnsi="Calibri" w:cs="Calibri"/>
          <w:sz w:val="22"/>
          <w:szCs w:val="22"/>
        </w:rPr>
        <w:t xml:space="preserve">. </w:t>
      </w:r>
    </w:p>
    <w:p w14:paraId="3840AA69" w14:textId="77777777" w:rsidR="00225C3C" w:rsidRDefault="00750CD8">
      <w:pPr>
        <w:spacing w:after="113"/>
        <w:ind w:left="709" w:hanging="709"/>
        <w:rPr>
          <w:rFonts w:ascii="Calibri" w:eastAsia="Calibri" w:hAnsi="Calibri" w:cs="Calibri"/>
          <w:b/>
          <w:bCs/>
          <w:sz w:val="22"/>
          <w:szCs w:val="22"/>
        </w:rPr>
      </w:pPr>
      <w:r>
        <w:rPr>
          <w:rFonts w:ascii="Calibri" w:eastAsia="Calibri" w:hAnsi="Calibri" w:cs="Calibri"/>
          <w:b/>
          <w:bCs/>
          <w:sz w:val="22"/>
          <w:szCs w:val="22"/>
        </w:rPr>
        <w:t>28</w:t>
      </w:r>
      <w:r>
        <w:rPr>
          <w:rFonts w:ascii="Calibri" w:eastAsia="Calibri" w:hAnsi="Calibri" w:cs="Calibri"/>
          <w:b/>
          <w:bCs/>
          <w:sz w:val="22"/>
          <w:szCs w:val="22"/>
        </w:rPr>
        <w:tab/>
        <w:t>RISK STATEMENT</w:t>
      </w:r>
    </w:p>
    <w:p w14:paraId="23D6627A" w14:textId="77777777" w:rsidR="00225C3C" w:rsidRDefault="00750CD8">
      <w:pPr>
        <w:spacing w:after="113"/>
        <w:ind w:left="709" w:hanging="709"/>
        <w:rPr>
          <w:rFonts w:ascii="Calibri" w:eastAsia="Calibri" w:hAnsi="Calibri" w:cs="Calibri"/>
          <w:sz w:val="22"/>
          <w:szCs w:val="22"/>
        </w:rPr>
      </w:pPr>
      <w:r>
        <w:rPr>
          <w:rFonts w:ascii="Calibri" w:eastAsia="Calibri" w:hAnsi="Calibri" w:cs="Calibri"/>
          <w:sz w:val="22"/>
          <w:szCs w:val="22"/>
        </w:rPr>
        <w:t>28.1</w:t>
      </w:r>
      <w:r>
        <w:rPr>
          <w:rFonts w:ascii="Calibri" w:eastAsia="Calibri" w:hAnsi="Calibri" w:cs="Calibri"/>
          <w:sz w:val="22"/>
          <w:szCs w:val="22"/>
        </w:rPr>
        <w:tab/>
      </w:r>
      <w:r>
        <w:rPr>
          <w:rFonts w:ascii="Calibri" w:eastAsia="Calibri" w:hAnsi="Calibri" w:cs="Calibri"/>
          <w:sz w:val="22"/>
          <w:szCs w:val="22"/>
        </w:rPr>
        <w:t xml:space="preserve">RRS 3 states: ‘The responsibility for a boat’s decision to participate in a race or to continue to race is hers alone.’  By participating in this event each competitor agrees and acknowledges that sailing is a potentially dangerous activity with inherent risks.  These risks include strong winds and rough seas, sudden changes in weather, failure of equipment, boat handling errors, poor seamanship by other boats, loss of balance on an unstable platform and fatigue resulting in increased risk of injury.  </w:t>
      </w:r>
      <w:r>
        <w:rPr>
          <w:rFonts w:ascii="Calibri" w:eastAsia="Calibri" w:hAnsi="Calibri" w:cs="Calibri"/>
          <w:b/>
          <w:bCs/>
          <w:sz w:val="22"/>
          <w:szCs w:val="22"/>
        </w:rPr>
        <w:t>Inherent in the sport of sailing is the risk of permanent, catastrophic injury or death by drowning, trauma, hypothermia or other causes.</w:t>
      </w:r>
      <w:r>
        <w:rPr>
          <w:rFonts w:ascii="Calibri" w:eastAsia="Calibri" w:hAnsi="Calibri" w:cs="Calibri"/>
          <w:i/>
          <w:iCs/>
          <w:color w:val="FF0000"/>
          <w:sz w:val="22"/>
          <w:szCs w:val="22"/>
        </w:rPr>
        <w:t xml:space="preserve"> </w:t>
      </w:r>
    </w:p>
    <w:p w14:paraId="728C9E1C" w14:textId="77777777" w:rsidR="00225C3C" w:rsidRDefault="00750CD8">
      <w:pPr>
        <w:spacing w:after="113"/>
        <w:ind w:left="709" w:hanging="709"/>
        <w:rPr>
          <w:rFonts w:ascii="Calibri" w:eastAsia="Calibri" w:hAnsi="Calibri" w:cs="Calibri"/>
          <w:b/>
          <w:bCs/>
          <w:color w:val="000000"/>
          <w:sz w:val="22"/>
          <w:szCs w:val="22"/>
        </w:rPr>
      </w:pPr>
      <w:r>
        <w:rPr>
          <w:rFonts w:ascii="Calibri" w:eastAsia="Calibri" w:hAnsi="Calibri" w:cs="Calibri"/>
          <w:b/>
          <w:bCs/>
          <w:sz w:val="22"/>
          <w:szCs w:val="22"/>
        </w:rPr>
        <w:t>29</w:t>
      </w:r>
      <w:r>
        <w:rPr>
          <w:rFonts w:ascii="Calibri" w:eastAsia="Calibri" w:hAnsi="Calibri" w:cs="Calibri"/>
          <w:b/>
          <w:bCs/>
          <w:color w:val="000000"/>
          <w:sz w:val="22"/>
          <w:szCs w:val="22"/>
        </w:rPr>
        <w:tab/>
        <w:t>FURTHER INFORMATION</w:t>
      </w:r>
    </w:p>
    <w:p w14:paraId="179A966E" w14:textId="77777777" w:rsidR="00225C3C" w:rsidRDefault="00750CD8">
      <w:pPr>
        <w:spacing w:after="113"/>
        <w:ind w:left="709" w:hanging="709"/>
        <w:rPr>
          <w:rFonts w:ascii="Calibri" w:eastAsia="Calibri" w:hAnsi="Calibri" w:cs="Calibri"/>
          <w:color w:val="000000"/>
          <w:sz w:val="22"/>
          <w:szCs w:val="22"/>
        </w:rPr>
      </w:pPr>
      <w:r>
        <w:rPr>
          <w:rFonts w:ascii="Calibri" w:eastAsia="Calibri" w:hAnsi="Calibri" w:cs="Calibri"/>
          <w:color w:val="000000"/>
          <w:sz w:val="22"/>
          <w:szCs w:val="22"/>
        </w:rPr>
        <w:t>Event chair (email and cell)</w:t>
      </w:r>
    </w:p>
    <w:p w14:paraId="2089AFFD" w14:textId="77777777" w:rsidR="00225C3C" w:rsidRDefault="00750CD8">
      <w:pPr>
        <w:spacing w:after="113"/>
        <w:ind w:left="709" w:hanging="709"/>
        <w:rPr>
          <w:rFonts w:ascii="Calibri" w:eastAsia="Calibri" w:hAnsi="Calibri" w:cs="Calibri"/>
          <w:color w:val="000000"/>
          <w:sz w:val="22"/>
          <w:szCs w:val="22"/>
        </w:rPr>
      </w:pPr>
      <w:r>
        <w:rPr>
          <w:rFonts w:ascii="Calibri" w:eastAsia="Calibri" w:hAnsi="Calibri" w:cs="Calibri"/>
          <w:color w:val="000000"/>
          <w:sz w:val="22"/>
          <w:szCs w:val="22"/>
        </w:rPr>
        <w:t>PRO</w:t>
      </w:r>
    </w:p>
    <w:p w14:paraId="5D312EF6" w14:textId="77777777" w:rsidR="00225C3C" w:rsidRDefault="00750CD8">
      <w:pPr>
        <w:spacing w:after="113"/>
        <w:ind w:left="709" w:hanging="709"/>
        <w:rPr>
          <w:rFonts w:ascii="Calibri" w:eastAsia="Calibri" w:hAnsi="Calibri" w:cs="Calibri"/>
          <w:color w:val="000000"/>
          <w:sz w:val="22"/>
          <w:szCs w:val="22"/>
        </w:rPr>
      </w:pPr>
      <w:r>
        <w:rPr>
          <w:rFonts w:ascii="Calibri" w:eastAsia="Calibri" w:hAnsi="Calibri" w:cs="Calibri"/>
          <w:color w:val="000000"/>
          <w:sz w:val="22"/>
          <w:szCs w:val="22"/>
        </w:rPr>
        <w:t>Chief Judge</w:t>
      </w:r>
    </w:p>
    <w:p w14:paraId="42E37A18" w14:textId="77777777" w:rsidR="00225C3C" w:rsidRDefault="00750CD8">
      <w:pPr>
        <w:spacing w:after="113"/>
        <w:ind w:left="709" w:hanging="709"/>
        <w:rPr>
          <w:rFonts w:ascii="Calibri" w:eastAsia="Calibri" w:hAnsi="Calibri" w:cs="Calibri"/>
          <w:color w:val="000000"/>
          <w:sz w:val="22"/>
          <w:szCs w:val="22"/>
        </w:rPr>
      </w:pPr>
      <w:r>
        <w:rPr>
          <w:rFonts w:ascii="Calibri" w:eastAsia="Calibri" w:hAnsi="Calibri" w:cs="Calibri"/>
          <w:color w:val="000000"/>
          <w:sz w:val="22"/>
          <w:szCs w:val="22"/>
        </w:rPr>
        <w:t>Sailing Director</w:t>
      </w:r>
    </w:p>
    <w:p w14:paraId="2BCFC5AF" w14:textId="77777777" w:rsidR="00225C3C" w:rsidRDefault="00750CD8">
      <w:pPr>
        <w:spacing w:after="113"/>
        <w:ind w:left="709" w:hanging="709"/>
        <w:rPr>
          <w:rFonts w:ascii="Calibri" w:eastAsia="Calibri" w:hAnsi="Calibri" w:cs="Calibri"/>
          <w:color w:val="000000"/>
          <w:sz w:val="22"/>
          <w:szCs w:val="22"/>
        </w:rPr>
      </w:pPr>
      <w:r>
        <w:rPr>
          <w:rFonts w:ascii="Calibri" w:eastAsia="Calibri" w:hAnsi="Calibri" w:cs="Calibri"/>
          <w:color w:val="000000"/>
          <w:sz w:val="22"/>
          <w:szCs w:val="22"/>
        </w:rPr>
        <w:t>Club Manager</w:t>
      </w:r>
    </w:p>
    <w:p w14:paraId="5CDF91AE" w14:textId="77777777" w:rsidR="00225C3C" w:rsidRDefault="00225C3C">
      <w:pPr>
        <w:spacing w:after="113"/>
        <w:ind w:left="709" w:hanging="709"/>
        <w:rPr>
          <w:rFonts w:ascii="Calibri" w:eastAsia="Calibri" w:hAnsi="Calibri" w:cs="Calibri"/>
          <w:color w:val="000000"/>
          <w:sz w:val="22"/>
          <w:szCs w:val="22"/>
        </w:rPr>
      </w:pPr>
    </w:p>
    <w:p w14:paraId="07E4A884" w14:textId="77777777" w:rsidR="00225C3C" w:rsidRDefault="00225C3C">
      <w:pPr>
        <w:spacing w:after="113"/>
        <w:ind w:left="709" w:hanging="709"/>
        <w:rPr>
          <w:rFonts w:ascii="Calibri" w:eastAsia="Calibri" w:hAnsi="Calibri" w:cs="Calibri"/>
          <w:color w:val="000000"/>
          <w:sz w:val="22"/>
          <w:szCs w:val="22"/>
        </w:rPr>
      </w:pPr>
    </w:p>
    <w:p w14:paraId="6A217D6F" w14:textId="77777777" w:rsidR="00225C3C" w:rsidRDefault="00750CD8">
      <w:pPr>
        <w:spacing w:after="113"/>
        <w:ind w:left="709"/>
        <w:rPr>
          <w:rFonts w:ascii="Calibri" w:eastAsia="Calibri" w:hAnsi="Calibri" w:cs="Calibri"/>
          <w:b/>
          <w:bCs/>
          <w:sz w:val="22"/>
          <w:szCs w:val="22"/>
        </w:rPr>
      </w:pPr>
      <w:r>
        <w:rPr>
          <w:rFonts w:ascii="Calibri" w:eastAsia="Calibri" w:hAnsi="Calibri" w:cs="Calibri"/>
          <w:b/>
          <w:bCs/>
          <w:sz w:val="22"/>
          <w:szCs w:val="22"/>
        </w:rPr>
        <w:t>SI ATTACHMENT A – RACE AREA</w:t>
      </w:r>
    </w:p>
    <w:p w14:paraId="21D5EEFB" w14:textId="77777777" w:rsidR="00225C3C" w:rsidRDefault="00750CD8">
      <w:pPr>
        <w:spacing w:after="113"/>
        <w:ind w:left="709"/>
        <w:rPr>
          <w:rFonts w:ascii="Calibri" w:eastAsia="Calibri" w:hAnsi="Calibri" w:cs="Calibri"/>
          <w:sz w:val="22"/>
          <w:szCs w:val="22"/>
        </w:rPr>
      </w:pPr>
      <w:r>
        <w:rPr>
          <w:rFonts w:ascii="Calibri" w:eastAsia="Calibri" w:hAnsi="Calibri" w:cs="Calibri"/>
          <w:i/>
          <w:iCs/>
          <w:sz w:val="22"/>
          <w:szCs w:val="22"/>
        </w:rPr>
        <w:t>(insert diagram/map here)</w:t>
      </w:r>
    </w:p>
    <w:p w14:paraId="273DDCFD" w14:textId="77777777" w:rsidR="00225C3C" w:rsidRDefault="00225C3C">
      <w:pPr>
        <w:spacing w:after="113"/>
        <w:ind w:left="709"/>
        <w:rPr>
          <w:rFonts w:ascii="Calibri" w:eastAsia="Calibri" w:hAnsi="Calibri" w:cs="Calibri"/>
          <w:b/>
          <w:bCs/>
          <w:sz w:val="22"/>
          <w:szCs w:val="22"/>
        </w:rPr>
      </w:pPr>
    </w:p>
    <w:p w14:paraId="0B53AC88" w14:textId="77777777" w:rsidR="00225C3C" w:rsidRDefault="00750CD8">
      <w:pPr>
        <w:spacing w:after="113"/>
        <w:ind w:left="709"/>
        <w:rPr>
          <w:rFonts w:ascii="Calibri" w:eastAsia="Calibri" w:hAnsi="Calibri" w:cs="Calibri"/>
          <w:b/>
          <w:bCs/>
          <w:sz w:val="22"/>
          <w:szCs w:val="22"/>
        </w:rPr>
      </w:pPr>
      <w:r>
        <w:br w:type="page"/>
      </w:r>
    </w:p>
    <w:p w14:paraId="240E8FFC" w14:textId="77777777" w:rsidR="00225C3C" w:rsidRDefault="00750CD8">
      <w:pPr>
        <w:spacing w:after="113"/>
        <w:ind w:left="709"/>
        <w:rPr>
          <w:rFonts w:ascii="Calibri" w:eastAsia="Calibri" w:hAnsi="Calibri" w:cs="Calibri"/>
          <w:b/>
          <w:bCs/>
          <w:sz w:val="22"/>
          <w:szCs w:val="22"/>
        </w:rPr>
      </w:pPr>
      <w:r>
        <w:rPr>
          <w:rFonts w:ascii="Calibri" w:eastAsia="Calibri" w:hAnsi="Calibri" w:cs="Calibri"/>
          <w:b/>
          <w:bCs/>
          <w:sz w:val="22"/>
          <w:szCs w:val="22"/>
        </w:rPr>
        <w:lastRenderedPageBreak/>
        <w:t>SI ATTACHMENT B – COURSE DESCRIPTION</w:t>
      </w:r>
    </w:p>
    <w:p w14:paraId="5DB68153" w14:textId="77777777" w:rsidR="00225C3C" w:rsidRDefault="00750CD8">
      <w:pPr>
        <w:spacing w:after="113"/>
        <w:ind w:left="709"/>
        <w:rPr>
          <w:rFonts w:ascii="Calibri" w:eastAsia="Calibri" w:hAnsi="Calibri" w:cs="Calibri"/>
          <w:b/>
          <w:bCs/>
          <w:sz w:val="22"/>
          <w:szCs w:val="22"/>
        </w:rPr>
      </w:pPr>
      <w:r>
        <w:br w:type="page"/>
      </w:r>
    </w:p>
    <w:p w14:paraId="3D8C31A2" w14:textId="77777777" w:rsidR="00225C3C" w:rsidRDefault="00750CD8">
      <w:pPr>
        <w:spacing w:after="113"/>
        <w:rPr>
          <w:rFonts w:ascii="Calibri" w:eastAsia="Calibri" w:hAnsi="Calibri" w:cs="Calibri"/>
          <w:b/>
          <w:bCs/>
          <w:sz w:val="22"/>
          <w:szCs w:val="22"/>
        </w:rPr>
      </w:pPr>
      <w:r>
        <w:rPr>
          <w:rFonts w:ascii="Calibri" w:eastAsia="Calibri" w:hAnsi="Calibri" w:cs="Calibri"/>
          <w:b/>
          <w:bCs/>
          <w:sz w:val="22"/>
          <w:szCs w:val="22"/>
        </w:rPr>
        <w:lastRenderedPageBreak/>
        <w:t>ATTACHMENT C - COACH AND SUPPORT VESSELS</w:t>
      </w:r>
    </w:p>
    <w:p w14:paraId="4658DD95" w14:textId="77777777" w:rsidR="00225C3C" w:rsidRDefault="00750CD8">
      <w:pPr>
        <w:spacing w:after="113"/>
        <w:ind w:left="709"/>
        <w:rPr>
          <w:rFonts w:ascii="Calibri" w:eastAsia="Calibri" w:hAnsi="Calibri" w:cs="Calibri"/>
          <w:sz w:val="22"/>
          <w:szCs w:val="22"/>
        </w:rPr>
      </w:pPr>
      <w:r>
        <w:rPr>
          <w:rFonts w:ascii="Calibri" w:eastAsia="Calibri" w:hAnsi="Calibri" w:cs="Calibri"/>
          <w:sz w:val="22"/>
          <w:szCs w:val="22"/>
        </w:rPr>
        <w:t>C.1</w:t>
      </w:r>
      <w:r>
        <w:rPr>
          <w:rFonts w:ascii="Calibri" w:eastAsia="Calibri" w:hAnsi="Calibri" w:cs="Calibri"/>
          <w:sz w:val="22"/>
          <w:szCs w:val="22"/>
        </w:rPr>
        <w:tab/>
      </w:r>
      <w:r>
        <w:rPr>
          <w:rFonts w:ascii="Calibri" w:eastAsia="Calibri" w:hAnsi="Calibri" w:cs="Calibri"/>
          <w:sz w:val="22"/>
          <w:szCs w:val="22"/>
        </w:rPr>
        <w:t xml:space="preserve">Team leaders, coaches, other support personnel and their coach and support boats shall remain detached from competitors and stay outside areas where boats are racing, from thirty minutes before the first scheduled or amended Warning Signal of the day until racing has been concluded for the day. Between races, coach and support boats shall not approach, communicate with or transfer provisions or equipment to or from their supported boats unless in a medical or emergency requirement threatening the health of </w:t>
      </w:r>
      <w:r>
        <w:rPr>
          <w:rFonts w:ascii="Calibri" w:eastAsia="Calibri" w:hAnsi="Calibri" w:cs="Calibri"/>
          <w:sz w:val="22"/>
          <w:szCs w:val="22"/>
        </w:rPr>
        <w:t>the crew or the flotation of the boat and only with the expressed permission of the Jury or RC.</w:t>
      </w:r>
    </w:p>
    <w:p w14:paraId="5A396CC7" w14:textId="77777777" w:rsidR="00225C3C" w:rsidRDefault="00750CD8">
      <w:pPr>
        <w:spacing w:after="113"/>
        <w:ind w:left="709"/>
        <w:rPr>
          <w:rFonts w:ascii="Calibri" w:eastAsia="Calibri" w:hAnsi="Calibri" w:cs="Calibri"/>
          <w:sz w:val="22"/>
          <w:szCs w:val="22"/>
        </w:rPr>
      </w:pPr>
      <w:r>
        <w:rPr>
          <w:rFonts w:ascii="Calibri" w:eastAsia="Calibri" w:hAnsi="Calibri" w:cs="Calibri"/>
          <w:sz w:val="22"/>
          <w:szCs w:val="22"/>
        </w:rPr>
        <w:t>C.2</w:t>
      </w:r>
      <w:r>
        <w:rPr>
          <w:rFonts w:ascii="Calibri" w:eastAsia="Calibri" w:hAnsi="Calibri" w:cs="Calibri"/>
          <w:sz w:val="22"/>
          <w:szCs w:val="22"/>
        </w:rPr>
        <w:tab/>
        <w:t>Support person vessels shall be marked with a flag provided by the OA at Registration and comply with NOR 5.5.</w:t>
      </w:r>
    </w:p>
    <w:p w14:paraId="680EEB5A" w14:textId="77777777" w:rsidR="00225C3C" w:rsidRDefault="00750CD8">
      <w:pPr>
        <w:spacing w:after="113"/>
        <w:ind w:left="709"/>
        <w:rPr>
          <w:rFonts w:ascii="Calibri" w:eastAsia="Calibri" w:hAnsi="Calibri" w:cs="Calibri"/>
          <w:sz w:val="22"/>
          <w:szCs w:val="22"/>
        </w:rPr>
      </w:pPr>
      <w:r>
        <w:rPr>
          <w:rFonts w:ascii="Calibri" w:eastAsia="Calibri" w:hAnsi="Calibri" w:cs="Calibri"/>
          <w:sz w:val="22"/>
          <w:szCs w:val="22"/>
        </w:rPr>
        <w:t>C.3</w:t>
      </w:r>
      <w:r>
        <w:rPr>
          <w:rFonts w:ascii="Calibri" w:eastAsia="Calibri" w:hAnsi="Calibri" w:cs="Calibri"/>
          <w:sz w:val="22"/>
          <w:szCs w:val="22"/>
        </w:rPr>
        <w:tab/>
        <w:t>Unless instructed by the RC, coach and support vessels are not allowed:</w:t>
      </w:r>
    </w:p>
    <w:p w14:paraId="1F67CC77" w14:textId="77777777" w:rsidR="00225C3C" w:rsidRDefault="00750CD8">
      <w:pPr>
        <w:numPr>
          <w:ilvl w:val="0"/>
          <w:numId w:val="1"/>
        </w:numPr>
        <w:spacing w:before="60"/>
        <w:rPr>
          <w:rFonts w:ascii="Calibri" w:eastAsia="Calibri" w:hAnsi="Calibri" w:cs="Calibri"/>
          <w:sz w:val="22"/>
          <w:szCs w:val="22"/>
        </w:rPr>
      </w:pPr>
      <w:r>
        <w:rPr>
          <w:rFonts w:ascii="Calibri" w:eastAsia="Calibri" w:hAnsi="Calibri" w:cs="Calibri"/>
          <w:sz w:val="22"/>
          <w:szCs w:val="22"/>
        </w:rPr>
        <w:t xml:space="preserve">within </w:t>
      </w:r>
      <w:r>
        <w:rPr>
          <w:rFonts w:ascii="Calibri" w:eastAsia="Calibri" w:hAnsi="Calibri" w:cs="Calibri"/>
          <w:sz w:val="22"/>
          <w:szCs w:val="22"/>
          <w:u w:val="single"/>
        </w:rPr>
        <w:t>150 meters</w:t>
      </w:r>
      <w:r>
        <w:rPr>
          <w:rFonts w:ascii="Calibri" w:eastAsia="Calibri" w:hAnsi="Calibri" w:cs="Calibri"/>
          <w:sz w:val="22"/>
          <w:szCs w:val="22"/>
        </w:rPr>
        <w:t xml:space="preserve"> of the starting line after the warning signal for a start sequence,</w:t>
      </w:r>
    </w:p>
    <w:p w14:paraId="6C1BB2DE" w14:textId="77777777" w:rsidR="00225C3C" w:rsidRDefault="00750CD8">
      <w:pPr>
        <w:numPr>
          <w:ilvl w:val="0"/>
          <w:numId w:val="1"/>
        </w:numPr>
        <w:rPr>
          <w:rFonts w:ascii="Calibri" w:eastAsia="Calibri" w:hAnsi="Calibri" w:cs="Calibri"/>
          <w:sz w:val="22"/>
          <w:szCs w:val="22"/>
        </w:rPr>
      </w:pPr>
      <w:r>
        <w:rPr>
          <w:rFonts w:ascii="Calibri" w:eastAsia="Calibri" w:hAnsi="Calibri" w:cs="Calibri"/>
          <w:sz w:val="22"/>
          <w:szCs w:val="22"/>
        </w:rPr>
        <w:t>on or above the extensions of the starting line after the warning signal,</w:t>
      </w:r>
    </w:p>
    <w:p w14:paraId="7DA9CCFB" w14:textId="77777777" w:rsidR="00225C3C" w:rsidRDefault="00750CD8">
      <w:pPr>
        <w:numPr>
          <w:ilvl w:val="0"/>
          <w:numId w:val="1"/>
        </w:numPr>
        <w:rPr>
          <w:rFonts w:ascii="Calibri" w:eastAsia="Calibri" w:hAnsi="Calibri" w:cs="Calibri"/>
          <w:sz w:val="22"/>
          <w:szCs w:val="22"/>
        </w:rPr>
      </w:pPr>
      <w:r>
        <w:rPr>
          <w:rFonts w:ascii="Calibri" w:eastAsia="Calibri" w:hAnsi="Calibri" w:cs="Calibri"/>
          <w:sz w:val="22"/>
          <w:szCs w:val="22"/>
        </w:rPr>
        <w:t xml:space="preserve">inside the course area after the warning signal and until all boats have finished, </w:t>
      </w:r>
    </w:p>
    <w:p w14:paraId="7629AD65" w14:textId="77777777" w:rsidR="00225C3C" w:rsidRDefault="00750CD8">
      <w:pPr>
        <w:numPr>
          <w:ilvl w:val="0"/>
          <w:numId w:val="1"/>
        </w:numPr>
      </w:pPr>
      <w:r>
        <w:rPr>
          <w:rFonts w:ascii="Times New Roman" w:eastAsia="Times New Roman" w:hAnsi="Times New Roman" w:cs="Times New Roman"/>
          <w:sz w:val="14"/>
          <w:szCs w:val="14"/>
        </w:rPr>
        <w:t xml:space="preserve"> </w:t>
      </w:r>
      <w:r>
        <w:rPr>
          <w:rFonts w:ascii="Calibri" w:eastAsia="Calibri" w:hAnsi="Calibri" w:cs="Calibri"/>
          <w:sz w:val="22"/>
          <w:szCs w:val="22"/>
        </w:rPr>
        <w:t xml:space="preserve">within </w:t>
      </w:r>
      <w:r>
        <w:rPr>
          <w:rFonts w:ascii="Calibri" w:eastAsia="Calibri" w:hAnsi="Calibri" w:cs="Calibri"/>
          <w:sz w:val="22"/>
          <w:szCs w:val="22"/>
          <w:u w:val="single"/>
        </w:rPr>
        <w:t>150 meters</w:t>
      </w:r>
      <w:r>
        <w:rPr>
          <w:rFonts w:ascii="Calibri" w:eastAsia="Calibri" w:hAnsi="Calibri" w:cs="Calibri"/>
          <w:sz w:val="22"/>
          <w:szCs w:val="22"/>
        </w:rPr>
        <w:t xml:space="preserve"> of </w:t>
      </w:r>
      <w:proofErr w:type="spellStart"/>
      <w:r>
        <w:rPr>
          <w:rFonts w:ascii="Calibri" w:eastAsia="Calibri" w:hAnsi="Calibri" w:cs="Calibri"/>
          <w:sz w:val="22"/>
          <w:szCs w:val="22"/>
        </w:rPr>
        <w:t>laylines</w:t>
      </w:r>
      <w:proofErr w:type="spellEnd"/>
      <w:r>
        <w:rPr>
          <w:rFonts w:ascii="Calibri" w:eastAsia="Calibri" w:hAnsi="Calibri" w:cs="Calibri"/>
          <w:sz w:val="22"/>
          <w:szCs w:val="22"/>
        </w:rPr>
        <w:t>, any mark rounding, or any competing boats on either side of the course during the race.</w:t>
      </w:r>
    </w:p>
    <w:p w14:paraId="37EDF168" w14:textId="77777777" w:rsidR="00225C3C" w:rsidRDefault="00750CD8">
      <w:pPr>
        <w:spacing w:before="60"/>
        <w:ind w:left="720"/>
        <w:rPr>
          <w:rFonts w:ascii="Calibri" w:eastAsia="Calibri" w:hAnsi="Calibri" w:cs="Calibri"/>
          <w:sz w:val="22"/>
          <w:szCs w:val="22"/>
        </w:rPr>
      </w:pPr>
      <w:r>
        <w:rPr>
          <w:rFonts w:ascii="Calibri" w:eastAsia="Calibri" w:hAnsi="Calibri" w:cs="Calibri"/>
          <w:sz w:val="22"/>
          <w:szCs w:val="22"/>
        </w:rPr>
        <w:t>C.4</w:t>
      </w:r>
      <w:r>
        <w:rPr>
          <w:rFonts w:ascii="Calibri" w:eastAsia="Calibri" w:hAnsi="Calibri" w:cs="Calibri"/>
          <w:sz w:val="22"/>
          <w:szCs w:val="22"/>
        </w:rPr>
        <w:tab/>
        <w:t xml:space="preserve">Coach and Support vessels towing competitors shall not leave dock with boats </w:t>
      </w:r>
      <w:r>
        <w:rPr>
          <w:rFonts w:ascii="Calibri" w:eastAsia="Calibri" w:hAnsi="Calibri" w:cs="Calibri"/>
          <w:color w:val="0000FF"/>
          <w:sz w:val="22"/>
          <w:szCs w:val="22"/>
        </w:rPr>
        <w:t>&lt;</w:t>
      </w:r>
      <w:r>
        <w:rPr>
          <w:rFonts w:ascii="Calibri" w:eastAsia="Calibri" w:hAnsi="Calibri" w:cs="Calibri"/>
          <w:i/>
          <w:iCs/>
          <w:color w:val="0000FF"/>
          <w:sz w:val="22"/>
          <w:szCs w:val="22"/>
        </w:rPr>
        <w:t>specify time before which boats cannot leave the dock, if wanted</w:t>
      </w:r>
      <w:r>
        <w:rPr>
          <w:rFonts w:ascii="Calibri" w:eastAsia="Calibri" w:hAnsi="Calibri" w:cs="Calibri"/>
          <w:color w:val="0000FF"/>
          <w:sz w:val="22"/>
          <w:szCs w:val="22"/>
        </w:rPr>
        <w:t>&gt;</w:t>
      </w:r>
      <w:r>
        <w:rPr>
          <w:rFonts w:ascii="Calibri" w:eastAsia="Calibri" w:hAnsi="Calibri" w:cs="Calibri"/>
          <w:sz w:val="22"/>
          <w:szCs w:val="22"/>
        </w:rPr>
        <w:t xml:space="preserve">. </w:t>
      </w:r>
    </w:p>
    <w:p w14:paraId="3E52E40B" w14:textId="77777777" w:rsidR="00225C3C" w:rsidRDefault="00750CD8">
      <w:pPr>
        <w:spacing w:before="60"/>
        <w:ind w:left="720"/>
        <w:rPr>
          <w:rFonts w:ascii="Calibri" w:eastAsia="Calibri" w:hAnsi="Calibri" w:cs="Calibri"/>
          <w:sz w:val="22"/>
          <w:szCs w:val="22"/>
        </w:rPr>
      </w:pPr>
      <w:r>
        <w:rPr>
          <w:rFonts w:ascii="Calibri" w:eastAsia="Calibri" w:hAnsi="Calibri" w:cs="Calibri"/>
          <w:sz w:val="22"/>
          <w:szCs w:val="22"/>
        </w:rPr>
        <w:t>C.5</w:t>
      </w:r>
      <w:r>
        <w:rPr>
          <w:rFonts w:ascii="Calibri" w:eastAsia="Calibri" w:hAnsi="Calibri" w:cs="Calibri"/>
          <w:sz w:val="22"/>
          <w:szCs w:val="22"/>
        </w:rPr>
        <w:tab/>
        <w:t xml:space="preserve">Coach and support vessels shall carry a VHF radio and monitor RC communications, and, if called </w:t>
      </w:r>
      <w:r>
        <w:rPr>
          <w:rFonts w:ascii="Calibri" w:eastAsia="Calibri" w:hAnsi="Calibri" w:cs="Calibri"/>
          <w:sz w:val="22"/>
          <w:szCs w:val="22"/>
        </w:rPr>
        <w:br/>
        <w:t>upon, be available for safety assistance.</w:t>
      </w:r>
    </w:p>
    <w:p w14:paraId="0D035BDB" w14:textId="77777777" w:rsidR="00225C3C" w:rsidRDefault="00225C3C">
      <w:pPr>
        <w:spacing w:after="113"/>
        <w:ind w:left="709"/>
        <w:rPr>
          <w:rFonts w:ascii="Calibri" w:eastAsia="Calibri" w:hAnsi="Calibri" w:cs="Calibri"/>
          <w:sz w:val="22"/>
          <w:szCs w:val="22"/>
        </w:rPr>
      </w:pPr>
    </w:p>
    <w:p w14:paraId="54E79C93" w14:textId="77777777" w:rsidR="00225C3C" w:rsidRDefault="00225C3C">
      <w:pPr>
        <w:spacing w:after="113"/>
        <w:rPr>
          <w:rFonts w:ascii="Calibri" w:eastAsia="Calibri" w:hAnsi="Calibri" w:cs="Calibri"/>
          <w:sz w:val="22"/>
          <w:szCs w:val="22"/>
        </w:rPr>
      </w:pPr>
    </w:p>
    <w:p w14:paraId="546EA033" w14:textId="77777777" w:rsidR="00225C3C" w:rsidRDefault="00225C3C">
      <w:pPr>
        <w:spacing w:after="113"/>
        <w:rPr>
          <w:rFonts w:ascii="Calibri" w:eastAsia="Calibri" w:hAnsi="Calibri" w:cs="Calibri"/>
          <w:sz w:val="22"/>
          <w:szCs w:val="22"/>
        </w:rPr>
      </w:pPr>
    </w:p>
    <w:p w14:paraId="3304947A" w14:textId="77777777" w:rsidR="00225C3C" w:rsidRDefault="00225C3C">
      <w:pPr>
        <w:spacing w:after="113"/>
        <w:rPr>
          <w:rFonts w:ascii="Calibri" w:eastAsia="Calibri" w:hAnsi="Calibri" w:cs="Calibri"/>
          <w:sz w:val="22"/>
          <w:szCs w:val="22"/>
        </w:rPr>
      </w:pPr>
    </w:p>
    <w:p w14:paraId="51C0DEE4" w14:textId="77777777" w:rsidR="00225C3C" w:rsidRDefault="00225C3C">
      <w:pPr>
        <w:spacing w:after="113"/>
        <w:rPr>
          <w:rFonts w:ascii="Calibri" w:eastAsia="Calibri" w:hAnsi="Calibri" w:cs="Calibri"/>
          <w:sz w:val="22"/>
          <w:szCs w:val="22"/>
        </w:rPr>
      </w:pPr>
    </w:p>
    <w:p w14:paraId="6F33B11C" w14:textId="77777777" w:rsidR="00225C3C" w:rsidRDefault="00225C3C">
      <w:pPr>
        <w:spacing w:after="113"/>
        <w:rPr>
          <w:rFonts w:ascii="Calibri" w:eastAsia="Calibri" w:hAnsi="Calibri" w:cs="Calibri"/>
          <w:sz w:val="22"/>
          <w:szCs w:val="22"/>
        </w:rPr>
      </w:pPr>
    </w:p>
    <w:p w14:paraId="2D1E68AC" w14:textId="77777777" w:rsidR="00225C3C" w:rsidRDefault="00225C3C">
      <w:pPr>
        <w:spacing w:after="113"/>
        <w:rPr>
          <w:rFonts w:ascii="Calibri" w:eastAsia="Calibri" w:hAnsi="Calibri" w:cs="Calibri"/>
          <w:sz w:val="22"/>
          <w:szCs w:val="22"/>
        </w:rPr>
      </w:pPr>
    </w:p>
    <w:p w14:paraId="02A25EBD" w14:textId="77777777" w:rsidR="00225C3C" w:rsidRDefault="00225C3C">
      <w:pPr>
        <w:spacing w:after="113"/>
        <w:rPr>
          <w:rFonts w:ascii="Calibri" w:eastAsia="Calibri" w:hAnsi="Calibri" w:cs="Calibri"/>
          <w:sz w:val="22"/>
          <w:szCs w:val="22"/>
        </w:rPr>
      </w:pPr>
    </w:p>
    <w:p w14:paraId="2A191A61" w14:textId="77777777" w:rsidR="00225C3C" w:rsidRDefault="00225C3C">
      <w:pPr>
        <w:spacing w:after="113"/>
        <w:rPr>
          <w:rFonts w:ascii="Calibri" w:eastAsia="Calibri" w:hAnsi="Calibri" w:cs="Calibri"/>
          <w:sz w:val="22"/>
          <w:szCs w:val="22"/>
        </w:rPr>
      </w:pPr>
    </w:p>
    <w:p w14:paraId="2015CB0B" w14:textId="77777777" w:rsidR="00225C3C" w:rsidRDefault="00225C3C">
      <w:pPr>
        <w:spacing w:after="113"/>
        <w:rPr>
          <w:rFonts w:ascii="Calibri" w:eastAsia="Calibri" w:hAnsi="Calibri" w:cs="Calibri"/>
          <w:sz w:val="22"/>
          <w:szCs w:val="22"/>
        </w:rPr>
      </w:pPr>
    </w:p>
    <w:p w14:paraId="7F1B1A44" w14:textId="77777777" w:rsidR="00225C3C" w:rsidRDefault="00225C3C">
      <w:pPr>
        <w:spacing w:after="113"/>
        <w:rPr>
          <w:rFonts w:ascii="Calibri" w:eastAsia="Calibri" w:hAnsi="Calibri" w:cs="Calibri"/>
          <w:sz w:val="22"/>
          <w:szCs w:val="22"/>
        </w:rPr>
      </w:pPr>
    </w:p>
    <w:p w14:paraId="4DCBA886" w14:textId="77777777" w:rsidR="00225C3C" w:rsidRDefault="00225C3C">
      <w:pPr>
        <w:spacing w:after="113"/>
        <w:rPr>
          <w:rFonts w:ascii="Calibri" w:eastAsia="Calibri" w:hAnsi="Calibri" w:cs="Calibri"/>
          <w:sz w:val="22"/>
          <w:szCs w:val="22"/>
        </w:rPr>
      </w:pPr>
    </w:p>
    <w:p w14:paraId="190D0642" w14:textId="77777777" w:rsidR="00225C3C" w:rsidRDefault="00225C3C">
      <w:pPr>
        <w:spacing w:after="113"/>
        <w:rPr>
          <w:rFonts w:ascii="Calibri" w:eastAsia="Calibri" w:hAnsi="Calibri" w:cs="Calibri"/>
          <w:sz w:val="22"/>
          <w:szCs w:val="22"/>
        </w:rPr>
      </w:pPr>
    </w:p>
    <w:p w14:paraId="23B5C2D5" w14:textId="77777777" w:rsidR="00225C3C" w:rsidRDefault="00225C3C">
      <w:pPr>
        <w:spacing w:after="113"/>
        <w:rPr>
          <w:rFonts w:ascii="Calibri" w:eastAsia="Calibri" w:hAnsi="Calibri" w:cs="Calibri"/>
          <w:sz w:val="22"/>
          <w:szCs w:val="22"/>
        </w:rPr>
      </w:pPr>
    </w:p>
    <w:p w14:paraId="0F002958" w14:textId="77777777" w:rsidR="00225C3C" w:rsidRDefault="00225C3C">
      <w:pPr>
        <w:spacing w:after="113"/>
        <w:rPr>
          <w:rFonts w:ascii="Calibri" w:eastAsia="Calibri" w:hAnsi="Calibri" w:cs="Calibri"/>
          <w:sz w:val="22"/>
          <w:szCs w:val="22"/>
        </w:rPr>
      </w:pPr>
    </w:p>
    <w:p w14:paraId="143EBEC8" w14:textId="77777777" w:rsidR="00225C3C" w:rsidRDefault="00225C3C">
      <w:pPr>
        <w:spacing w:after="113"/>
        <w:rPr>
          <w:rFonts w:ascii="Calibri" w:eastAsia="Calibri" w:hAnsi="Calibri" w:cs="Calibri"/>
          <w:sz w:val="22"/>
          <w:szCs w:val="22"/>
        </w:rPr>
      </w:pPr>
    </w:p>
    <w:p w14:paraId="4629BFC5" w14:textId="77777777" w:rsidR="00225C3C" w:rsidRDefault="00225C3C">
      <w:pPr>
        <w:spacing w:after="113"/>
        <w:ind w:left="709" w:hanging="709"/>
        <w:jc w:val="center"/>
        <w:rPr>
          <w:rFonts w:ascii="Calibri" w:eastAsia="Calibri" w:hAnsi="Calibri" w:cs="Calibri"/>
          <w:b/>
          <w:bCs/>
          <w:sz w:val="22"/>
          <w:szCs w:val="22"/>
        </w:rPr>
      </w:pPr>
    </w:p>
    <w:p w14:paraId="4AAEBC7C" w14:textId="77777777" w:rsidR="00225C3C" w:rsidRDefault="00225C3C">
      <w:pPr>
        <w:widowControl/>
        <w:spacing w:after="113"/>
        <w:ind w:left="709" w:hanging="709"/>
        <w:rPr>
          <w:rFonts w:ascii="Calibri" w:eastAsia="Calibri" w:hAnsi="Calibri" w:cs="Calibri"/>
          <w:sz w:val="22"/>
          <w:szCs w:val="22"/>
        </w:rPr>
      </w:pPr>
    </w:p>
    <w:sectPr w:rsidR="00225C3C">
      <w:headerReference w:type="default" r:id="rId8"/>
      <w:footerReference w:type="default" r:id="rId9"/>
      <w:pgSz w:w="11906" w:h="16838"/>
      <w:pgMar w:top="1699" w:right="1137" w:bottom="1411" w:left="1137"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CC88BEC" w14:textId="77777777" w:rsidR="00750CD8" w:rsidRDefault="00750CD8">
      <w:r>
        <w:separator/>
      </w:r>
    </w:p>
  </w:endnote>
  <w:endnote w:type="continuationSeparator" w:id="0">
    <w:p w14:paraId="5614FB66" w14:textId="77777777" w:rsidR="00750CD8" w:rsidRDefault="00750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2CE5C885-2CE2-654B-90C7-35F6170B989B}"/>
    <w:embedBold r:id="rId2" w:fontKey="{605737F1-7C76-A748-85F0-26ADDA2D00A7}"/>
  </w:font>
  <w:font w:name="Arial">
    <w:panose1 w:val="020B0604020202020204"/>
    <w:charset w:val="00"/>
    <w:family w:val="swiss"/>
    <w:pitch w:val="variable"/>
    <w:sig w:usb0="E0002EFF" w:usb1="C000785B" w:usb2="00000009" w:usb3="00000000" w:csb0="000001FF" w:csb1="00000000"/>
    <w:embedRegular r:id="rId3" w:fontKey="{DD1C3890-65AC-F348-86F1-352B44D06627}"/>
    <w:embedBold r:id="rId4" w:fontKey="{A1CD8718-5180-794B-AA58-6691431F288B}"/>
    <w:embedItalic r:id="rId5" w:fontKey="{5DDF49D9-43F6-F740-B8FB-04C0438E005D}"/>
  </w:font>
  <w:font w:name="Liberation Sans">
    <w:altName w:val="Arial"/>
    <w:panose1 w:val="020B0604020202020204"/>
    <w:charset w:val="00"/>
    <w:family w:val="roman"/>
    <w:notTrueType/>
    <w:pitch w:val="default"/>
  </w:font>
  <w:font w:name="Linux Libertine G">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8" w:fontKey="{A89D0D16-27D4-E740-AC73-8092D18DEB17}"/>
  </w:font>
  <w:font w:name="Mangal">
    <w:panose1 w:val="02040503050203030202"/>
    <w:charset w:val="01"/>
    <w:family w:val="roman"/>
    <w:pitch w:val="variable"/>
    <w:sig w:usb0="0000A003" w:usb1="00000000" w:usb2="00000000" w:usb3="00000000" w:csb0="00000001" w:csb1="00000000"/>
    <w:embedRegular r:id="rId9" w:fontKey="{24776530-CEAF-1D40-A4E7-C4CF9C8DF471}"/>
    <w:embedBold r:id="rId10" w:fontKey="{864667CB-26F7-6446-934B-371BCE8FD0BE}"/>
  </w:font>
  <w:font w:name="Calibri">
    <w:panose1 w:val="020F0502020204030204"/>
    <w:charset w:val="00"/>
    <w:family w:val="swiss"/>
    <w:pitch w:val="variable"/>
    <w:sig w:usb0="E4002EFF" w:usb1="C200247B" w:usb2="00000009" w:usb3="00000000" w:csb0="000001FF" w:csb1="00000000"/>
    <w:embedRegular r:id="rId11" w:fontKey="{8B4C036F-923E-3B45-AD0F-8A12412AED0B}"/>
    <w:embedBold r:id="rId12" w:fontKey="{C36DA4D8-51B8-484A-9E43-21ECF0649D82}"/>
    <w:embedItalic r:id="rId13" w:fontKey="{FFB91D9A-9882-3041-9ABA-B3E78044997C}"/>
    <w:embedBoldItalic r:id="rId14" w:fontKey="{0DA653ED-DED6-184B-BAAE-CD860010E23D}"/>
  </w:font>
  <w:font w:name="Calibri Light">
    <w:panose1 w:val="020F0302020204030204"/>
    <w:charset w:val="00"/>
    <w:family w:val="swiss"/>
    <w:pitch w:val="variable"/>
    <w:sig w:usb0="E0002AFF" w:usb1="C000247B" w:usb2="00000009" w:usb3="00000000" w:csb0="000001FF" w:csb1="00000000"/>
    <w:embedRegular r:id="rId15" w:fontKey="{9F65E782-3507-C449-A1DF-BF59BDF3D84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95E101" w14:textId="77777777" w:rsidR="00225C3C" w:rsidRDefault="00750CD8">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IECA </w:t>
    </w:r>
    <w:r>
      <w:rPr>
        <w:rFonts w:ascii="Calibri" w:eastAsia="Calibri" w:hAnsi="Calibri" w:cs="Calibri"/>
        <w:sz w:val="22"/>
        <w:szCs w:val="22"/>
      </w:rPr>
      <w:t>Major</w:t>
    </w:r>
    <w:r>
      <w:rPr>
        <w:rFonts w:ascii="Calibri" w:eastAsia="Calibri" w:hAnsi="Calibri" w:cs="Calibri"/>
        <w:color w:val="000000"/>
        <w:sz w:val="22"/>
        <w:szCs w:val="22"/>
      </w:rPr>
      <w:t xml:space="preserve"> Championships SIs Template FINAL.docx</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3142D8">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p>
  <w:p w14:paraId="54E5A659" w14:textId="77777777" w:rsidR="00225C3C" w:rsidRDefault="00225C3C">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AADE48B" w14:textId="77777777" w:rsidR="00750CD8" w:rsidRDefault="00750CD8">
      <w:r>
        <w:separator/>
      </w:r>
    </w:p>
  </w:footnote>
  <w:footnote w:type="continuationSeparator" w:id="0">
    <w:p w14:paraId="4B9A8EA4" w14:textId="77777777" w:rsidR="00750CD8" w:rsidRDefault="00750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C14803" w14:textId="77777777" w:rsidR="00225C3C" w:rsidRDefault="00750CD8">
    <w:pPr>
      <w:pBdr>
        <w:top w:val="nil"/>
        <w:left w:val="nil"/>
        <w:bottom w:val="nil"/>
        <w:right w:val="nil"/>
        <w:between w:val="nil"/>
      </w:pBdr>
      <w:tabs>
        <w:tab w:val="center" w:pos="4816"/>
        <w:tab w:val="right" w:pos="9632"/>
      </w:tabs>
      <w:jc w:val="center"/>
      <w:rPr>
        <w:color w:val="000000"/>
      </w:rPr>
    </w:pPr>
    <w:r>
      <w:rPr>
        <w:noProof/>
      </w:rPr>
      <w:drawing>
        <wp:anchor distT="0" distB="0" distL="114300" distR="114300" simplePos="0" relativeHeight="251658240" behindDoc="0" locked="0" layoutInCell="1" hidden="0" allowOverlap="1" wp14:anchorId="6E6AFFC5" wp14:editId="19E31A9C">
          <wp:simplePos x="0" y="0"/>
          <wp:positionH relativeFrom="column">
            <wp:posOffset>4923155</wp:posOffset>
          </wp:positionH>
          <wp:positionV relativeFrom="paragraph">
            <wp:posOffset>164598</wp:posOffset>
          </wp:positionV>
          <wp:extent cx="1073150" cy="785495"/>
          <wp:effectExtent l="0" t="0" r="0" b="0"/>
          <wp:wrapNone/>
          <wp:docPr id="1237" name="image2.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Logo, company name&#10;&#10;Description automatically generated"/>
                  <pic:cNvPicPr preferRelativeResize="0"/>
                </pic:nvPicPr>
                <pic:blipFill>
                  <a:blip r:embed="rId1"/>
                  <a:srcRect/>
                  <a:stretch>
                    <a:fillRect/>
                  </a:stretch>
                </pic:blipFill>
                <pic:spPr>
                  <a:xfrm>
                    <a:off x="0" y="0"/>
                    <a:ext cx="1073150" cy="78549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88097AE" wp14:editId="3847D337">
          <wp:simplePos x="0" y="0"/>
          <wp:positionH relativeFrom="column">
            <wp:posOffset>-73628</wp:posOffset>
          </wp:positionH>
          <wp:positionV relativeFrom="paragraph">
            <wp:posOffset>175260</wp:posOffset>
          </wp:positionV>
          <wp:extent cx="2445490" cy="780821"/>
          <wp:effectExtent l="0" t="0" r="0" b="0"/>
          <wp:wrapNone/>
          <wp:docPr id="1238" name="image1.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picture containing text, clipart&#10;&#10;Description automatically generated"/>
                  <pic:cNvPicPr preferRelativeResize="0"/>
                </pic:nvPicPr>
                <pic:blipFill>
                  <a:blip r:embed="rId2"/>
                  <a:srcRect/>
                  <a:stretch>
                    <a:fillRect/>
                  </a:stretch>
                </pic:blipFill>
                <pic:spPr>
                  <a:xfrm>
                    <a:off x="0" y="0"/>
                    <a:ext cx="2445490" cy="780821"/>
                  </a:xfrm>
                  <a:prstGeom prst="rect">
                    <a:avLst/>
                  </a:prstGeom>
                  <a:ln/>
                </pic:spPr>
              </pic:pic>
            </a:graphicData>
          </a:graphic>
        </wp:anchor>
      </w:drawing>
    </w:r>
  </w:p>
  <w:p w14:paraId="4AF44C51" w14:textId="77777777" w:rsidR="00225C3C" w:rsidRDefault="00225C3C">
    <w:pPr>
      <w:pBdr>
        <w:top w:val="nil"/>
        <w:left w:val="nil"/>
        <w:bottom w:val="nil"/>
        <w:right w:val="nil"/>
        <w:between w:val="nil"/>
      </w:pBdr>
      <w:tabs>
        <w:tab w:val="center" w:pos="4816"/>
        <w:tab w:val="right" w:pos="9632"/>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3C429AD"/>
    <w:multiLevelType w:val="multilevel"/>
    <w:tmpl w:val="2C7618B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98923802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C3C"/>
    <w:rsid w:val="00225C3C"/>
    <w:rsid w:val="003142D8"/>
    <w:rsid w:val="00750CD8"/>
    <w:rsid w:val="00850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90D9CA"/>
  <w15:docId w15:val="{BF1F32A5-3643-D840-B915-B97C4986C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4"/>
        <w:szCs w:val="24"/>
        <w:lang w:val="en-GB"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O-normal"/>
    <w:next w:val="Normal"/>
    <w:uiPriority w:val="9"/>
    <w:qFormat/>
    <w:pPr>
      <w:keepNext/>
      <w:keepLines/>
      <w:spacing w:before="480" w:after="120"/>
      <w:outlineLvl w:val="0"/>
    </w:pPr>
    <w:rPr>
      <w:b/>
      <w:sz w:val="48"/>
      <w:szCs w:val="48"/>
    </w:rPr>
  </w:style>
  <w:style w:type="paragraph" w:styleId="Heading2">
    <w:name w:val="heading 2"/>
    <w:basedOn w:val="LO-normal"/>
    <w:next w:val="Normal"/>
    <w:uiPriority w:val="9"/>
    <w:semiHidden/>
    <w:unhideWhenUsed/>
    <w:qFormat/>
    <w:pPr>
      <w:keepNext/>
      <w:keepLines/>
      <w:spacing w:before="360" w:after="80"/>
      <w:outlineLvl w:val="1"/>
    </w:pPr>
    <w:rPr>
      <w:b/>
      <w:sz w:val="36"/>
      <w:szCs w:val="36"/>
    </w:rPr>
  </w:style>
  <w:style w:type="paragraph" w:styleId="Heading3">
    <w:name w:val="heading 3"/>
    <w:basedOn w:val="LO-normal"/>
    <w:next w:val="Normal"/>
    <w:uiPriority w:val="9"/>
    <w:semiHidden/>
    <w:unhideWhenUsed/>
    <w:qFormat/>
    <w:pPr>
      <w:keepNext/>
      <w:keepLines/>
      <w:spacing w:before="280" w:after="80"/>
      <w:outlineLvl w:val="2"/>
    </w:pPr>
    <w:rPr>
      <w:b/>
      <w:sz w:val="28"/>
      <w:szCs w:val="28"/>
    </w:rPr>
  </w:style>
  <w:style w:type="paragraph" w:styleId="Heading4">
    <w:name w:val="heading 4"/>
    <w:basedOn w:val="LO-normal"/>
    <w:next w:val="Normal"/>
    <w:uiPriority w:val="9"/>
    <w:semiHidden/>
    <w:unhideWhenUsed/>
    <w:qFormat/>
    <w:pPr>
      <w:keepNext/>
      <w:keepLines/>
      <w:spacing w:before="240" w:after="40"/>
      <w:outlineLvl w:val="3"/>
    </w:pPr>
    <w:rPr>
      <w:b/>
    </w:rPr>
  </w:style>
  <w:style w:type="paragraph" w:styleId="Heading5">
    <w:name w:val="heading 5"/>
    <w:basedOn w:val="LO-normal"/>
    <w:next w:val="Normal"/>
    <w:uiPriority w:val="9"/>
    <w:semiHidden/>
    <w:unhideWhenUsed/>
    <w:qFormat/>
    <w:pPr>
      <w:keepNext/>
      <w:keepLines/>
      <w:spacing w:before="220" w:after="40"/>
      <w:outlineLvl w:val="4"/>
    </w:pPr>
    <w:rPr>
      <w:b/>
      <w:sz w:val="22"/>
      <w:szCs w:val="22"/>
    </w:rPr>
  </w:style>
  <w:style w:type="paragraph" w:styleId="Heading6">
    <w:name w:val="heading 6"/>
    <w:basedOn w:val="LO-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LO-normal"/>
    <w:next w:val="Normal"/>
    <w:uiPriority w:val="10"/>
    <w:qFormat/>
    <w:pPr>
      <w:keepNext/>
      <w:keepLines/>
      <w:spacing w:before="480" w:after="120"/>
    </w:pPr>
    <w:rPr>
      <w:b/>
      <w:sz w:val="72"/>
      <w:szCs w:val="72"/>
    </w:rPr>
  </w:style>
  <w:style w:type="paragraph" w:customStyle="1" w:styleId="Heading">
    <w:name w:val="Heading"/>
    <w:basedOn w:val="Normal"/>
    <w:next w:val="BodyText"/>
    <w:qFormat/>
    <w:pPr>
      <w:keepNext/>
      <w:spacing w:before="240" w:after="120"/>
    </w:pPr>
    <w:rPr>
      <w:rFonts w:ascii="Liberation Sans" w:eastAsia="Linux Libertine G" w:hAnsi="Liberation Sans" w:cs="Linux Libertine G"/>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LO-normal">
    <w:name w:val="LO-normal"/>
    <w:qFormat/>
  </w:style>
  <w:style w:type="paragraph" w:styleId="Subtitle">
    <w:name w:val="Subtitle"/>
    <w:basedOn w:val="Normal"/>
    <w:next w:val="Normal"/>
    <w:uiPriority w:val="11"/>
    <w:qFormat/>
    <w:pPr>
      <w:keepNext/>
      <w:keepLines/>
      <w:widowControl/>
      <w:pBdr>
        <w:top w:val="nil"/>
        <w:left w:val="nil"/>
        <w:bottom w:val="nil"/>
        <w:right w:val="nil"/>
        <w:between w:val="nil"/>
      </w:pBdr>
      <w:spacing w:before="360" w:after="80"/>
    </w:pPr>
    <w:rPr>
      <w:rFonts w:ascii="Georgia" w:eastAsia="Georgia" w:hAnsi="Georgia" w:cs="Georgia"/>
      <w:i/>
      <w:iCs/>
      <w:color w:val="666666"/>
      <w:sz w:val="48"/>
      <w:szCs w:val="48"/>
    </w:rPr>
  </w:style>
  <w:style w:type="paragraph" w:customStyle="1" w:styleId="HeaderandFooter">
    <w:name w:val="Header and Footer"/>
    <w:basedOn w:val="Normal"/>
    <w:qFormat/>
    <w:pPr>
      <w:suppressLineNumbers/>
      <w:tabs>
        <w:tab w:val="center" w:pos="4986"/>
        <w:tab w:val="right" w:pos="9972"/>
      </w:tabs>
    </w:pPr>
  </w:style>
  <w:style w:type="paragraph" w:styleId="Footer">
    <w:name w:val="footer"/>
    <w:basedOn w:val="Normal"/>
    <w:link w:val="FooterChar"/>
    <w:uiPriority w:val="99"/>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Header">
    <w:name w:val="header"/>
    <w:basedOn w:val="HeaderandFooter"/>
    <w:pPr>
      <w:tabs>
        <w:tab w:val="clear" w:pos="4986"/>
        <w:tab w:val="clear" w:pos="9972"/>
        <w:tab w:val="center" w:pos="4816"/>
        <w:tab w:val="right" w:pos="9632"/>
      </w:tabs>
    </w:pPr>
  </w:style>
  <w:style w:type="paragraph" w:styleId="ListParagraph">
    <w:name w:val="List Paragraph"/>
    <w:basedOn w:val="Normal"/>
    <w:uiPriority w:val="34"/>
    <w:qFormat/>
    <w:rsid w:val="00265620"/>
    <w:pPr>
      <w:widowControl/>
      <w:ind w:left="720"/>
      <w:contextualSpacing/>
    </w:pPr>
    <w:rPr>
      <w:rFonts w:ascii="Times New Roman" w:eastAsia="Times New Roman" w:hAnsi="Times New Roman" w:cs="Times New Roman"/>
      <w:lang w:val="en-US" w:eastAsia="en-AU"/>
    </w:rPr>
  </w:style>
  <w:style w:type="character" w:customStyle="1" w:styleId="FooterChar">
    <w:name w:val="Footer Char"/>
    <w:basedOn w:val="DefaultParagraphFont"/>
    <w:link w:val="Footer"/>
    <w:uiPriority w:val="99"/>
    <w:rsid w:val="007461D2"/>
  </w:style>
  <w:style w:type="paragraph" w:styleId="Revision">
    <w:name w:val="Revision"/>
    <w:hidden/>
    <w:uiPriority w:val="99"/>
    <w:semiHidden/>
    <w:rsid w:val="00AC1F74"/>
    <w:rPr>
      <w:rFonts w:cs="Mangal"/>
      <w:szCs w:val="21"/>
    </w:rPr>
  </w:style>
  <w:style w:type="character" w:styleId="CommentReference">
    <w:name w:val="annotation reference"/>
    <w:basedOn w:val="DefaultParagraphFont"/>
    <w:uiPriority w:val="99"/>
    <w:semiHidden/>
    <w:unhideWhenUsed/>
    <w:rsid w:val="000012C0"/>
    <w:rPr>
      <w:sz w:val="16"/>
      <w:szCs w:val="16"/>
    </w:rPr>
  </w:style>
  <w:style w:type="paragraph" w:styleId="CommentText">
    <w:name w:val="annotation text"/>
    <w:basedOn w:val="Normal"/>
    <w:link w:val="CommentTextChar"/>
    <w:uiPriority w:val="99"/>
    <w:unhideWhenUsed/>
    <w:rsid w:val="000012C0"/>
    <w:rPr>
      <w:rFonts w:cs="Mangal"/>
      <w:sz w:val="20"/>
      <w:szCs w:val="18"/>
    </w:rPr>
  </w:style>
  <w:style w:type="character" w:customStyle="1" w:styleId="CommentTextChar">
    <w:name w:val="Comment Text Char"/>
    <w:basedOn w:val="DefaultParagraphFont"/>
    <w:link w:val="CommentText"/>
    <w:uiPriority w:val="99"/>
    <w:rsid w:val="000012C0"/>
    <w:rPr>
      <w:rFonts w:cs="Mangal"/>
      <w:sz w:val="20"/>
      <w:szCs w:val="18"/>
    </w:rPr>
  </w:style>
  <w:style w:type="paragraph" w:styleId="CommentSubject">
    <w:name w:val="annotation subject"/>
    <w:basedOn w:val="CommentText"/>
    <w:next w:val="CommentText"/>
    <w:link w:val="CommentSubjectChar"/>
    <w:uiPriority w:val="99"/>
    <w:semiHidden/>
    <w:unhideWhenUsed/>
    <w:rsid w:val="000012C0"/>
    <w:rPr>
      <w:b/>
      <w:bCs/>
    </w:rPr>
  </w:style>
  <w:style w:type="character" w:customStyle="1" w:styleId="CommentSubjectChar">
    <w:name w:val="Comment Subject Char"/>
    <w:basedOn w:val="CommentTextChar"/>
    <w:link w:val="CommentSubject"/>
    <w:uiPriority w:val="99"/>
    <w:semiHidden/>
    <w:rsid w:val="000012C0"/>
    <w:rPr>
      <w:rFonts w:cs="Mangal"/>
      <w:b/>
      <w:bCs/>
      <w:sz w:val="20"/>
      <w:szCs w:val="18"/>
    </w:rPr>
  </w:style>
  <w:style w:type="paragraph" w:styleId="NormalWeb">
    <w:name w:val="Normal (Web)"/>
    <w:basedOn w:val="Normal"/>
    <w:uiPriority w:val="99"/>
    <w:semiHidden/>
    <w:unhideWhenUsed/>
    <w:rsid w:val="005F768C"/>
    <w:pPr>
      <w:widowControl/>
      <w:spacing w:before="100" w:beforeAutospacing="1" w:after="100" w:afterAutospacing="1"/>
    </w:pPr>
    <w:rPr>
      <w:rFonts w:ascii="Times New Roman" w:eastAsia="Times New Roman" w:hAnsi="Times New Roman" w:cs="Times New Roman"/>
      <w:lang w:val="en-US"/>
    </w:rPr>
  </w:style>
  <w:style w:type="character" w:styleId="Hyperlink">
    <w:name w:val="Hyperlink"/>
    <w:basedOn w:val="DefaultParagraphFont"/>
    <w:uiPriority w:val="99"/>
    <w:unhideWhenUsed/>
    <w:rsid w:val="00163109"/>
    <w:rPr>
      <w:color w:val="0563C1" w:themeColor="hyperlink"/>
      <w:u w:val="single"/>
    </w:rPr>
  </w:style>
  <w:style w:type="character" w:styleId="UnresolvedMention">
    <w:name w:val="Unresolved Mention"/>
    <w:basedOn w:val="DefaultParagraphFont"/>
    <w:uiPriority w:val="99"/>
    <w:semiHidden/>
    <w:unhideWhenUsed/>
    <w:rsid w:val="0016310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QzaXfoqiQds6QyYCywIGG7B6aQ==">CgMxLjA4AGokChRzdWdnZXN0LmUwbWYzajl2eHp6dBIMSmVmZiBKb2huc29uaiQKFHN1Z2dlc3Quc2RjNTVxeDRuY3RvEgxKZWZmIEpvaG5zb25qJAoUc3VnZ2VzdC5kdzNmemdjd2I2MzgSDEplZmYgSm9obnNvbmokChRzdWdnZXN0LjZ0NG91MWJnYmdzeRIMSmVmZiBKb2huc29uciExd2U3MEJTcXVNOWt3NWVZNmN1N2ZaOWlub19EX2hyTDQ=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2162</Words>
  <Characters>12324</Characters>
  <Application>Microsoft Office Word</Application>
  <DocSecurity>0</DocSecurity>
  <Lines>102</Lines>
  <Paragraphs>28</Paragraphs>
  <ScaleCrop>false</ScaleCrop>
  <Company/>
  <LinksUpToDate>false</LinksUpToDate>
  <CharactersWithSpaces>14458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Niesje Hees</dc:creator>
  <cp:lastModifiedBy>Alli</cp:lastModifiedBy>
  <cp:revision>2</cp:revision>
  <dcterms:created xsi:type="dcterms:W3CDTF">2026-08-18T03:44:00Z</dcterms:created>
  <dcterms:modified xsi:type="dcterms:W3CDTF">2026-08-18T03:44:00Z</dcterms:modified>
</cp:coreProperties>
</file>